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D8" w:rsidRPr="00B74A96" w:rsidRDefault="004D6AD8" w:rsidP="00957B92">
      <w:pPr>
        <w:pStyle w:val="ListParagraph"/>
        <w:spacing w:after="0"/>
        <w:jc w:val="right"/>
        <w:rPr>
          <w:rFonts w:ascii="Sylfaen" w:hAnsi="Sylfaen"/>
          <w:lang w:val="ka-GE"/>
        </w:rPr>
      </w:pPr>
      <w:r w:rsidRPr="00B74A96">
        <w:rPr>
          <w:rFonts w:ascii="Sylfaen" w:hAnsi="Sylfaen" w:cs="Sylfaen"/>
          <w:lang w:val="ka-GE"/>
        </w:rPr>
        <w:t>საქართველოს</w:t>
      </w:r>
      <w:r w:rsidRPr="00B74A96">
        <w:rPr>
          <w:rFonts w:ascii="Sylfaen" w:hAnsi="Sylfaen"/>
          <w:lang w:val="ka-GE"/>
        </w:rPr>
        <w:t xml:space="preserve"> პრეზიდენტს,</w:t>
      </w:r>
    </w:p>
    <w:p w:rsidR="004D6AD8" w:rsidRDefault="004D6AD8" w:rsidP="004D6AD8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მარგველაშვილს</w:t>
      </w:r>
    </w:p>
    <w:p w:rsidR="004D6AD8" w:rsidRDefault="004D6AD8" w:rsidP="004D6AD8">
      <w:pPr>
        <w:spacing w:after="0"/>
        <w:jc w:val="right"/>
        <w:rPr>
          <w:rFonts w:ascii="Sylfaen" w:hAnsi="Sylfaen"/>
          <w:lang w:val="ka-GE"/>
        </w:rPr>
      </w:pPr>
    </w:p>
    <w:p w:rsidR="004D6AD8" w:rsidRDefault="004D6AD8" w:rsidP="004D6AD8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 მინისტრს,</w:t>
      </w:r>
    </w:p>
    <w:p w:rsidR="00354616" w:rsidRDefault="004D6AD8" w:rsidP="00354616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ირაკლი ღარიბაშვილს</w:t>
      </w:r>
    </w:p>
    <w:p w:rsidR="00BB1A01" w:rsidRDefault="00BB1A01" w:rsidP="00354616">
      <w:pPr>
        <w:spacing w:after="0"/>
        <w:jc w:val="right"/>
        <w:rPr>
          <w:rFonts w:ascii="Sylfaen" w:hAnsi="Sylfaen"/>
          <w:lang w:val="ka-GE"/>
        </w:rPr>
      </w:pPr>
    </w:p>
    <w:p w:rsidR="00C932F9" w:rsidRDefault="00BB1A01" w:rsidP="00BB1A01">
      <w:pPr>
        <w:spacing w:after="0"/>
        <w:ind w:left="43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კულტურისა და </w:t>
      </w:r>
    </w:p>
    <w:p w:rsidR="00C932F9" w:rsidRDefault="00BB1A01" w:rsidP="00BB1A01">
      <w:pPr>
        <w:spacing w:after="0"/>
        <w:ind w:left="43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ძეგლთა დაცვის მინისტრს</w:t>
      </w:r>
      <w:r w:rsidR="00C932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</w:p>
    <w:p w:rsidR="00BB1A01" w:rsidRDefault="00BB1A01" w:rsidP="00BB1A01">
      <w:pPr>
        <w:spacing w:after="0"/>
        <w:ind w:left="43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მირიანე ოდიშარიას</w:t>
      </w:r>
    </w:p>
    <w:p w:rsidR="00354616" w:rsidRDefault="00354616" w:rsidP="00926B4B">
      <w:pPr>
        <w:spacing w:after="0"/>
        <w:jc w:val="center"/>
        <w:rPr>
          <w:rFonts w:ascii="Sylfaen" w:hAnsi="Sylfaen"/>
          <w:lang w:val="ka-GE"/>
        </w:rPr>
      </w:pPr>
    </w:p>
    <w:p w:rsidR="00926B4B" w:rsidRDefault="00926B4B" w:rsidP="00926B4B">
      <w:pPr>
        <w:spacing w:after="0"/>
        <w:jc w:val="center"/>
        <w:rPr>
          <w:rFonts w:ascii="Sylfaen" w:hAnsi="Sylfaen"/>
          <w:b/>
          <w:lang w:val="ka-GE"/>
        </w:rPr>
      </w:pPr>
    </w:p>
    <w:p w:rsidR="00CD7230" w:rsidRDefault="004D6AD8" w:rsidP="00926B4B">
      <w:pPr>
        <w:spacing w:after="0"/>
        <w:jc w:val="center"/>
        <w:rPr>
          <w:rFonts w:ascii="Sylfaen" w:hAnsi="Sylfaen"/>
          <w:b/>
          <w:lang w:val="ka-GE"/>
        </w:rPr>
      </w:pPr>
      <w:r w:rsidRPr="004D6AD8">
        <w:rPr>
          <w:rFonts w:ascii="Sylfaen" w:hAnsi="Sylfaen"/>
          <w:b/>
          <w:lang w:val="ka-GE"/>
        </w:rPr>
        <w:t xml:space="preserve">საქართველოს </w:t>
      </w:r>
      <w:r w:rsidR="00C01B1B">
        <w:rPr>
          <w:rFonts w:ascii="Sylfaen" w:hAnsi="Sylfaen"/>
          <w:b/>
          <w:lang w:val="ka-GE"/>
        </w:rPr>
        <w:t xml:space="preserve">სამეცნიერო </w:t>
      </w:r>
      <w:r w:rsidR="003E0F41">
        <w:rPr>
          <w:rFonts w:ascii="Sylfaen" w:hAnsi="Sylfaen"/>
          <w:b/>
          <w:lang w:val="ka-GE"/>
        </w:rPr>
        <w:t>საზოგადოების</w:t>
      </w:r>
      <w:r w:rsidR="00CD7230">
        <w:rPr>
          <w:rFonts w:ascii="Sylfaen" w:hAnsi="Sylfaen"/>
          <w:b/>
          <w:lang w:val="ka-GE"/>
        </w:rPr>
        <w:t xml:space="preserve"> წარმომადგენლების და</w:t>
      </w:r>
    </w:p>
    <w:p w:rsidR="00CD7230" w:rsidRDefault="00C01B1B" w:rsidP="00926B4B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არასამთავრობო ორგანიზაციების</w:t>
      </w:r>
    </w:p>
    <w:p w:rsidR="004D6AD8" w:rsidRPr="00926B4B" w:rsidRDefault="004D6AD8" w:rsidP="00926B4B">
      <w:pPr>
        <w:spacing w:after="0"/>
        <w:jc w:val="center"/>
        <w:rPr>
          <w:rFonts w:ascii="Sylfaen" w:hAnsi="Sylfaen"/>
          <w:b/>
          <w:lang w:val="ka-GE"/>
        </w:rPr>
      </w:pPr>
      <w:r w:rsidRPr="00456BC6">
        <w:rPr>
          <w:rFonts w:ascii="Sylfaen" w:hAnsi="Sylfaen"/>
          <w:b/>
          <w:lang w:val="ka-GE"/>
        </w:rPr>
        <w:t>მიმართვ</w:t>
      </w:r>
      <w:r>
        <w:rPr>
          <w:rFonts w:ascii="Sylfaen" w:hAnsi="Sylfaen"/>
          <w:b/>
          <w:lang w:val="ka-GE"/>
        </w:rPr>
        <w:t>ა</w:t>
      </w:r>
    </w:p>
    <w:p w:rsidR="00F061DE" w:rsidRDefault="00F061DE" w:rsidP="00B51624">
      <w:pPr>
        <w:tabs>
          <w:tab w:val="left" w:pos="9180"/>
        </w:tabs>
        <w:spacing w:after="0"/>
        <w:ind w:right="175"/>
        <w:jc w:val="both"/>
        <w:rPr>
          <w:rFonts w:ascii="Sylfaen" w:hAnsi="Sylfaen"/>
          <w:lang w:val="ka-GE"/>
        </w:rPr>
      </w:pPr>
    </w:p>
    <w:p w:rsidR="00C467C1" w:rsidRDefault="00C467C1" w:rsidP="00C467C1">
      <w:pPr>
        <w:tabs>
          <w:tab w:val="left" w:pos="9180"/>
        </w:tabs>
        <w:spacing w:after="0"/>
        <w:ind w:right="175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ბატონო გიორგი,</w:t>
      </w:r>
    </w:p>
    <w:p w:rsidR="00C467C1" w:rsidRDefault="00C467C1" w:rsidP="00C467C1">
      <w:pPr>
        <w:tabs>
          <w:tab w:val="left" w:pos="9180"/>
        </w:tabs>
        <w:spacing w:after="0"/>
        <w:ind w:right="175"/>
        <w:jc w:val="right"/>
      </w:pPr>
      <w:r>
        <w:rPr>
          <w:rFonts w:ascii="Sylfaen" w:hAnsi="Sylfaen" w:cs="Sylfaen"/>
          <w:lang w:val="ka-GE"/>
        </w:rPr>
        <w:t>ბატონო ირაკლი</w:t>
      </w:r>
      <w:r>
        <w:rPr>
          <w:lang w:val="ka-GE"/>
        </w:rPr>
        <w:t>,</w:t>
      </w:r>
    </w:p>
    <w:p w:rsidR="00C467C1" w:rsidRDefault="00C467C1" w:rsidP="00C467C1">
      <w:pPr>
        <w:tabs>
          <w:tab w:val="left" w:pos="9180"/>
        </w:tabs>
        <w:spacing w:after="0"/>
        <w:ind w:right="175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ბატონო მირიანე</w:t>
      </w:r>
      <w:r>
        <w:rPr>
          <w:lang w:val="ka-GE"/>
        </w:rPr>
        <w:t>,</w:t>
      </w:r>
    </w:p>
    <w:p w:rsidR="00BB1A01" w:rsidRDefault="00BB1A01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lang w:val="ka-GE"/>
        </w:rPr>
      </w:pPr>
    </w:p>
    <w:p w:rsidR="00B5179B" w:rsidRDefault="004A068D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მოგმართავთ </w:t>
      </w:r>
      <w:r w:rsidR="00BB1A01" w:rsidRPr="00BB1A01">
        <w:rPr>
          <w:rFonts w:ascii="Sylfaen" w:hAnsi="Sylfaen"/>
          <w:lang w:val="ka-GE"/>
        </w:rPr>
        <w:t xml:space="preserve">ბოლო </w:t>
      </w:r>
      <w:r w:rsidR="007572D8">
        <w:rPr>
          <w:rFonts w:ascii="Sylfaen" w:hAnsi="Sylfaen"/>
          <w:lang w:val="ka-GE"/>
        </w:rPr>
        <w:t>დროს</w:t>
      </w:r>
      <w:r w:rsidR="00BB1A01" w:rsidRPr="00BB1A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სამეცნიერო წრეებში და </w:t>
      </w:r>
      <w:r w:rsidR="00BB1A01" w:rsidRPr="00BB1A01">
        <w:rPr>
          <w:rFonts w:ascii="Sylfaen" w:hAnsi="Sylfaen"/>
          <w:lang w:val="ka-GE"/>
        </w:rPr>
        <w:t xml:space="preserve">მედია საშუალებებში აქტიურად </w:t>
      </w:r>
      <w:r>
        <w:rPr>
          <w:rFonts w:ascii="Sylfaen" w:hAnsi="Sylfaen"/>
          <w:lang w:val="ka-GE"/>
        </w:rPr>
        <w:t>გაშუქებულ</w:t>
      </w:r>
      <w:r w:rsidR="00BB1A01" w:rsidRPr="00BB1A01">
        <w:rPr>
          <w:rFonts w:ascii="Sylfaen" w:hAnsi="Sylfaen"/>
          <w:lang w:val="ka-GE"/>
        </w:rPr>
        <w:t xml:space="preserve"> ბოლნისის მუნიციპალიტეტის ტერიტორიაზე მდებარე საყდრისი-ყაჩაღიანის ბორცვზე </w:t>
      </w:r>
      <w:r w:rsidR="007572D8" w:rsidRPr="00BB1A01">
        <w:rPr>
          <w:rFonts w:ascii="Sylfaen" w:hAnsi="Sylfaen"/>
          <w:lang w:val="ka-GE"/>
        </w:rPr>
        <w:t xml:space="preserve">ქართველი </w:t>
      </w:r>
      <w:r w:rsidR="00BB1A01" w:rsidRPr="00BB1A01">
        <w:rPr>
          <w:rFonts w:ascii="Sylfaen" w:hAnsi="Sylfaen"/>
          <w:lang w:val="ka-GE"/>
        </w:rPr>
        <w:t xml:space="preserve">და </w:t>
      </w:r>
      <w:r w:rsidR="007572D8" w:rsidRPr="00BB1A01">
        <w:rPr>
          <w:rFonts w:ascii="Sylfaen" w:hAnsi="Sylfaen"/>
          <w:lang w:val="ka-GE"/>
        </w:rPr>
        <w:t xml:space="preserve">გერმანელი </w:t>
      </w:r>
      <w:r w:rsidR="00BB1A01" w:rsidRPr="00BB1A01">
        <w:rPr>
          <w:rFonts w:ascii="Sylfaen" w:hAnsi="Sylfaen"/>
          <w:lang w:val="ka-GE"/>
        </w:rPr>
        <w:t>მეცნიერების მიერ გამოვლენილი და შესწავლილი პრეისტორიული ხანის მაღაროს ირგვლივ განვითარებული მოვლენები</w:t>
      </w:r>
      <w:r>
        <w:rPr>
          <w:rFonts w:ascii="Sylfaen" w:hAnsi="Sylfaen"/>
          <w:lang w:val="ka-GE"/>
        </w:rPr>
        <w:t>ს თაობაზე</w:t>
      </w:r>
      <w:r w:rsidR="00BB1A01" w:rsidRPr="00BB1A01">
        <w:rPr>
          <w:rFonts w:ascii="Sylfaen" w:hAnsi="Sylfaen"/>
          <w:lang w:val="ka-GE"/>
        </w:rPr>
        <w:t xml:space="preserve">. </w:t>
      </w:r>
    </w:p>
    <w:p w:rsidR="00B5179B" w:rsidRDefault="00B5179B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lang w:val="ka-GE"/>
        </w:rPr>
      </w:pPr>
    </w:p>
    <w:p w:rsidR="00BB1A01" w:rsidRPr="00BB1A01" w:rsidRDefault="00BB1A01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lang w:val="ka-GE"/>
        </w:rPr>
      </w:pPr>
      <w:r w:rsidRPr="00BB1A01">
        <w:rPr>
          <w:rFonts w:ascii="Sylfaen" w:hAnsi="Sylfaen"/>
          <w:lang w:val="ka-GE"/>
        </w:rPr>
        <w:t xml:space="preserve">მეცნიერთა </w:t>
      </w:r>
      <w:r>
        <w:rPr>
          <w:rFonts w:ascii="Sylfaen" w:hAnsi="Sylfaen"/>
          <w:lang w:val="ka-GE"/>
        </w:rPr>
        <w:t xml:space="preserve">დიდი </w:t>
      </w:r>
      <w:r w:rsidRPr="00BB1A01">
        <w:rPr>
          <w:rFonts w:ascii="Sylfaen" w:hAnsi="Sylfaen"/>
          <w:lang w:val="ka-GE"/>
        </w:rPr>
        <w:t>ნაწილის აზრით მაღარო უნიკალურია იმ თვალსაზრისით, რომ ის დღემდე გამოვლენილ პრეისტორიულ ოქროს მაღაროთაგან უძველესია მსოფლიოში და ძვ.წ.აღ.</w:t>
      </w:r>
      <w:r w:rsidR="00BE28D0">
        <w:rPr>
          <w:rFonts w:ascii="Sylfaen" w:hAnsi="Sylfaen"/>
        </w:rPr>
        <w:t>-</w:t>
      </w:r>
      <w:r w:rsidR="00BE28D0">
        <w:rPr>
          <w:rFonts w:ascii="Sylfaen" w:hAnsi="Sylfaen"/>
          <w:lang w:val="ka-GE"/>
        </w:rPr>
        <w:t>ით</w:t>
      </w:r>
      <w:r w:rsidRPr="00BB1A01">
        <w:rPr>
          <w:rFonts w:ascii="Sylfaen" w:hAnsi="Sylfaen"/>
          <w:lang w:val="ka-GE"/>
        </w:rPr>
        <w:t xml:space="preserve">  IV-III  ათასწლეულებით თარიღდება.</w:t>
      </w:r>
    </w:p>
    <w:p w:rsidR="00BB1A01" w:rsidRDefault="00BB1A01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lang w:val="ka-GE"/>
        </w:rPr>
      </w:pPr>
    </w:p>
    <w:p w:rsidR="004D6AD8" w:rsidRDefault="004D6AD8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საყდრისი</w:t>
      </w:r>
      <w:r w:rsidR="005A7F2A">
        <w:rPr>
          <w:rFonts w:ascii="Sylfaen" w:hAnsi="Sylfaen"/>
          <w:lang w:val="ka-GE"/>
        </w:rPr>
        <w:t xml:space="preserve">-ყაჩაღიანის </w:t>
      </w:r>
      <w:r>
        <w:rPr>
          <w:rFonts w:ascii="Sylfaen" w:hAnsi="Sylfaen"/>
          <w:bCs/>
          <w:lang w:val="ka-GE"/>
        </w:rPr>
        <w:t>სამთამადნო</w:t>
      </w:r>
      <w:r w:rsidRPr="00456BC6">
        <w:rPr>
          <w:rFonts w:ascii="Sylfaen" w:hAnsi="Sylfaen"/>
          <w:bCs/>
          <w:lang w:val="ka-GE"/>
        </w:rPr>
        <w:t xml:space="preserve"> მაღარო</w:t>
      </w:r>
      <w:r>
        <w:rPr>
          <w:rFonts w:ascii="Sylfaen" w:hAnsi="Sylfaen"/>
          <w:bCs/>
          <w:lang w:val="ka-GE"/>
        </w:rPr>
        <w:t>სთან</w:t>
      </w:r>
      <w:r>
        <w:rPr>
          <w:rFonts w:ascii="Sylfaen" w:hAnsi="Sylfaen"/>
          <w:lang w:val="ka-GE"/>
        </w:rPr>
        <w:t xml:space="preserve"> დაკავშირებული </w:t>
      </w:r>
      <w:r w:rsidR="00C01B1B">
        <w:rPr>
          <w:rFonts w:ascii="Sylfaen" w:hAnsi="Sylfaen"/>
          <w:lang w:val="ka-GE"/>
        </w:rPr>
        <w:t xml:space="preserve">სამეცნიერო და სამოქალაქო დავებიდან და </w:t>
      </w:r>
      <w:r>
        <w:rPr>
          <w:rFonts w:ascii="Sylfaen" w:hAnsi="Sylfaen"/>
          <w:lang w:val="ka-GE"/>
        </w:rPr>
        <w:t xml:space="preserve">მოვლენებიდან გამომდინარე </w:t>
      </w:r>
      <w:r w:rsidR="00F061DE">
        <w:rPr>
          <w:rFonts w:ascii="Sylfaen" w:hAnsi="Sylfaen"/>
          <w:lang w:val="ka-GE"/>
        </w:rPr>
        <w:t>მოგმართავთ თხოვნით</w:t>
      </w:r>
      <w:r w:rsidR="00B5179B">
        <w:rPr>
          <w:rFonts w:ascii="Sylfaen" w:hAnsi="Sylfaen"/>
          <w:lang w:val="ka-GE"/>
        </w:rPr>
        <w:t>:</w:t>
      </w:r>
    </w:p>
    <w:p w:rsidR="00926B4B" w:rsidRPr="00926B4B" w:rsidRDefault="00926B4B" w:rsidP="00390EB4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sz w:val="16"/>
          <w:szCs w:val="16"/>
          <w:lang w:val="ka-GE"/>
        </w:rPr>
      </w:pPr>
    </w:p>
    <w:p w:rsidR="003E0F41" w:rsidRPr="00845748" w:rsidRDefault="003E0F41" w:rsidP="003E0F41">
      <w:pPr>
        <w:pStyle w:val="ListParagraph"/>
        <w:numPr>
          <w:ilvl w:val="0"/>
          <w:numId w:val="3"/>
        </w:numPr>
        <w:tabs>
          <w:tab w:val="left" w:pos="9180"/>
        </w:tabs>
        <w:spacing w:after="0"/>
        <w:ind w:right="175"/>
        <w:jc w:val="both"/>
        <w:rPr>
          <w:rFonts w:ascii="Sylfaen" w:hAnsi="Sylfaen"/>
          <w:lang w:val="ka-GE"/>
        </w:rPr>
      </w:pPr>
      <w:r w:rsidRPr="00845748">
        <w:rPr>
          <w:rFonts w:ascii="Sylfaen" w:hAnsi="Sylfaen" w:cs="Sylfaen"/>
          <w:lang w:val="ka-GE"/>
        </w:rPr>
        <w:t>შეპირებისამებრ</w:t>
      </w:r>
      <w:r w:rsidR="00BE28D0">
        <w:rPr>
          <w:rFonts w:ascii="Sylfaen" w:hAnsi="Sylfaen" w:cs="Sylfaen"/>
          <w:lang w:val="ka-GE"/>
        </w:rPr>
        <w:t>,</w:t>
      </w:r>
      <w:r w:rsidRPr="00845748">
        <w:rPr>
          <w:rFonts w:ascii="Sylfaen" w:hAnsi="Sylfaen"/>
          <w:lang w:val="ka-GE"/>
        </w:rPr>
        <w:t xml:space="preserve"> მოწვეულ იქნას საერთაშორისო  სამეცნიერო კომისია არქეოლოგიური ობიექტის მნიშვნელობის დონის </w:t>
      </w:r>
      <w:r>
        <w:rPr>
          <w:rFonts w:ascii="Sylfaen" w:hAnsi="Sylfaen"/>
          <w:lang w:val="ka-GE"/>
        </w:rPr>
        <w:t>განსასაზღვრად;</w:t>
      </w:r>
    </w:p>
    <w:p w:rsidR="004D6AD8" w:rsidRPr="00845748" w:rsidRDefault="003E0F41" w:rsidP="00845748">
      <w:pPr>
        <w:pStyle w:val="ListParagraph"/>
        <w:numPr>
          <w:ilvl w:val="0"/>
          <w:numId w:val="3"/>
        </w:numPr>
        <w:tabs>
          <w:tab w:val="left" w:pos="9180"/>
        </w:tabs>
        <w:spacing w:after="0"/>
        <w:ind w:right="17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კანონის შესაბამისად </w:t>
      </w:r>
      <w:r w:rsidR="00BE28D0">
        <w:rPr>
          <w:rFonts w:ascii="Sylfaen" w:hAnsi="Sylfaen"/>
          <w:lang w:val="ka-GE"/>
        </w:rPr>
        <w:t>უზრუნველყოფილ</w:t>
      </w:r>
      <w:r>
        <w:rPr>
          <w:rFonts w:ascii="Sylfaen" w:hAnsi="Sylfaen"/>
          <w:lang w:val="ka-GE"/>
        </w:rPr>
        <w:t xml:space="preserve"> იქნ</w:t>
      </w:r>
      <w:r w:rsidR="00CD7230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ს </w:t>
      </w:r>
      <w:r w:rsidR="00845748">
        <w:rPr>
          <w:rFonts w:ascii="Sylfaen" w:hAnsi="Sylfaen"/>
          <w:lang w:val="ka-GE"/>
        </w:rPr>
        <w:t>საყდრისი-ყაჩაღიანის არქეოლოგიურ</w:t>
      </w:r>
      <w:r>
        <w:rPr>
          <w:rFonts w:ascii="Sylfaen" w:hAnsi="Sylfaen"/>
          <w:lang w:val="ka-GE"/>
        </w:rPr>
        <w:t>ი</w:t>
      </w:r>
      <w:r w:rsidR="00845748">
        <w:rPr>
          <w:rFonts w:ascii="Sylfaen" w:hAnsi="Sylfaen"/>
          <w:lang w:val="ka-GE"/>
        </w:rPr>
        <w:t xml:space="preserve"> ობიექტი</w:t>
      </w:r>
      <w:r>
        <w:rPr>
          <w:rFonts w:ascii="Sylfaen" w:hAnsi="Sylfaen"/>
          <w:lang w:val="ka-GE"/>
        </w:rPr>
        <w:t>ს</w:t>
      </w:r>
      <w:r w:rsidR="00C017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დაცვა </w:t>
      </w:r>
      <w:r w:rsidR="00845748">
        <w:rPr>
          <w:rFonts w:ascii="Sylfaen" w:hAnsi="Sylfaen"/>
          <w:lang w:val="ka-GE"/>
        </w:rPr>
        <w:t xml:space="preserve">სამთომომპოვებელი სამუშაოებისგან გამოწვეული </w:t>
      </w:r>
      <w:r>
        <w:rPr>
          <w:rFonts w:ascii="Sylfaen" w:hAnsi="Sylfaen"/>
          <w:lang w:val="ka-GE"/>
        </w:rPr>
        <w:t xml:space="preserve">შესაძლო დაზიანებისგან </w:t>
      </w:r>
      <w:r w:rsidR="00957B92">
        <w:rPr>
          <w:rFonts w:ascii="Sylfaen" w:hAnsi="Sylfaen"/>
          <w:lang w:val="en-US"/>
        </w:rPr>
        <w:t xml:space="preserve"> </w:t>
      </w:r>
      <w:r w:rsidRPr="00845748">
        <w:rPr>
          <w:rFonts w:ascii="Sylfaen" w:hAnsi="Sylfaen"/>
          <w:lang w:val="ka-GE"/>
        </w:rPr>
        <w:t xml:space="preserve">საერთაშორისო  სამეცნიერო </w:t>
      </w:r>
      <w:r>
        <w:rPr>
          <w:rFonts w:ascii="Sylfaen" w:hAnsi="Sylfaen"/>
          <w:lang w:val="ka-GE"/>
        </w:rPr>
        <w:t>კომისიის დასკვნის გამოქვეყნებამდე</w:t>
      </w:r>
      <w:r w:rsidR="00B538C0">
        <w:rPr>
          <w:rFonts w:ascii="Sylfaen" w:hAnsi="Sylfaen"/>
          <w:lang w:val="en-US"/>
        </w:rPr>
        <w:t>.</w:t>
      </w:r>
    </w:p>
    <w:p w:rsidR="003E0F41" w:rsidRPr="003E0F41" w:rsidRDefault="003E0F41" w:rsidP="003E0F41">
      <w:pPr>
        <w:tabs>
          <w:tab w:val="left" w:pos="9180"/>
        </w:tabs>
        <w:spacing w:after="0"/>
        <w:ind w:left="-284" w:right="175"/>
        <w:jc w:val="both"/>
        <w:rPr>
          <w:rFonts w:ascii="Sylfaen" w:hAnsi="Sylfaen"/>
          <w:color w:val="FF0000"/>
          <w:lang w:val="ka-GE"/>
        </w:rPr>
      </w:pPr>
    </w:p>
    <w:p w:rsidR="004D6AD8" w:rsidRDefault="004D6AD8" w:rsidP="004D6AD8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BE28D0">
        <w:rPr>
          <w:rFonts w:ascii="Sylfaen" w:hAnsi="Sylfaen"/>
          <w:lang w:val="ka-GE"/>
        </w:rPr>
        <w:t>,</w:t>
      </w:r>
      <w:r w:rsidR="00B5179B">
        <w:rPr>
          <w:rFonts w:ascii="Sylfaen" w:hAnsi="Sylfaen"/>
          <w:lang w:val="ka-GE"/>
        </w:rPr>
        <w:t xml:space="preserve"> </w:t>
      </w:r>
      <w:r w:rsidRPr="004D6AD8">
        <w:rPr>
          <w:rFonts w:ascii="Sylfaen" w:hAnsi="Sylfaen"/>
          <w:lang w:val="ka-GE"/>
        </w:rPr>
        <w:t>საბოლოო გადაწყვეტილება</w:t>
      </w:r>
      <w:r w:rsidR="00B5179B">
        <w:rPr>
          <w:rFonts w:ascii="Sylfaen" w:hAnsi="Sylfaen"/>
          <w:lang w:val="ka-GE"/>
        </w:rPr>
        <w:t xml:space="preserve"> </w:t>
      </w:r>
      <w:r w:rsidR="00845748">
        <w:rPr>
          <w:rFonts w:ascii="Sylfaen" w:hAnsi="Sylfaen"/>
          <w:lang w:val="ka-GE"/>
        </w:rPr>
        <w:t xml:space="preserve">საყდრისი-ყაჩაღიანის </w:t>
      </w:r>
      <w:r w:rsidR="005A7F2A" w:rsidRPr="004D6AD8">
        <w:rPr>
          <w:rFonts w:ascii="Sylfaen" w:hAnsi="Sylfaen"/>
          <w:lang w:val="ka-GE"/>
        </w:rPr>
        <w:t xml:space="preserve">არქეოლოგიური </w:t>
      </w:r>
      <w:r w:rsidR="005A7F2A">
        <w:rPr>
          <w:rFonts w:ascii="Sylfaen" w:hAnsi="Sylfaen"/>
          <w:lang w:val="ka-GE"/>
        </w:rPr>
        <w:t>ობიექტის</w:t>
      </w:r>
      <w:r w:rsidR="005A7F2A" w:rsidRPr="004D6AD8">
        <w:rPr>
          <w:rFonts w:ascii="Sylfaen" w:hAnsi="Sylfaen"/>
          <w:lang w:val="ka-GE"/>
        </w:rPr>
        <w:t xml:space="preserve"> ბედი</w:t>
      </w:r>
      <w:r w:rsidR="005A7F2A">
        <w:rPr>
          <w:rFonts w:ascii="Sylfaen" w:hAnsi="Sylfaen"/>
          <w:lang w:val="ka-GE"/>
        </w:rPr>
        <w:t>ს</w:t>
      </w:r>
      <w:r w:rsidR="005A7F2A" w:rsidRPr="004D6AD8">
        <w:rPr>
          <w:rFonts w:ascii="Sylfaen" w:hAnsi="Sylfaen"/>
          <w:lang w:val="ka-GE"/>
        </w:rPr>
        <w:t xml:space="preserve"> შესახებ</w:t>
      </w:r>
      <w:r w:rsidR="005A7F2A">
        <w:rPr>
          <w:rFonts w:ascii="Sylfaen" w:hAnsi="Sylfaen"/>
          <w:lang w:val="ka-GE"/>
        </w:rPr>
        <w:t xml:space="preserve"> მიიღოთ მხოლოდ არქეოლოგიური ობიექტის სრულად შესწავლისა და</w:t>
      </w:r>
      <w:r w:rsidR="00B5179B">
        <w:rPr>
          <w:rFonts w:ascii="Sylfaen" w:hAnsi="Sylfaen"/>
          <w:lang w:val="ka-GE"/>
        </w:rPr>
        <w:t xml:space="preserve"> </w:t>
      </w:r>
      <w:r w:rsidR="005A7F2A">
        <w:rPr>
          <w:rFonts w:ascii="Sylfaen" w:hAnsi="Sylfaen"/>
          <w:lang w:val="ka-GE"/>
        </w:rPr>
        <w:t>საერთაშორისო  სამეცნიერო კომისიის დასკვნისა საფუძველზე.</w:t>
      </w:r>
    </w:p>
    <w:p w:rsidR="003E0F41" w:rsidRDefault="003E0F41" w:rsidP="004D6AD8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5A7F2A" w:rsidRDefault="005A7F2A" w:rsidP="004D6AD8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შეგახსენებთ, რომ ქვეყნის მდგრადი ეკონომიკური განვითარება გულისხმობს კულტურული მემკვიდრეობის დაცვასა და სათანადო მართვას. </w:t>
      </w:r>
      <w:r w:rsidR="00845748">
        <w:rPr>
          <w:rFonts w:ascii="Sylfaen" w:hAnsi="Sylfaen"/>
          <w:lang w:val="ka-GE"/>
        </w:rPr>
        <w:t xml:space="preserve">მოწინავე </w:t>
      </w:r>
      <w:r>
        <w:rPr>
          <w:rFonts w:ascii="Sylfaen" w:hAnsi="Sylfaen"/>
          <w:lang w:val="ka-GE"/>
        </w:rPr>
        <w:t xml:space="preserve">საერთაშორისო გამოცდილებით </w:t>
      </w:r>
      <w:r w:rsidR="0026636C">
        <w:rPr>
          <w:rFonts w:ascii="Sylfaen" w:hAnsi="Sylfaen"/>
          <w:lang w:val="ka-GE"/>
        </w:rPr>
        <w:t xml:space="preserve">სწორად განვითარებულ </w:t>
      </w:r>
      <w:r w:rsidR="007572D8">
        <w:rPr>
          <w:rFonts w:ascii="Sylfaen" w:hAnsi="Sylfaen"/>
          <w:lang w:val="ka-GE"/>
        </w:rPr>
        <w:t>კულტურულ</w:t>
      </w:r>
      <w:r>
        <w:rPr>
          <w:rFonts w:ascii="Sylfaen" w:hAnsi="Sylfaen"/>
          <w:lang w:val="ka-GE"/>
        </w:rPr>
        <w:t xml:space="preserve"> მემკვიდრეო</w:t>
      </w:r>
      <w:r w:rsidR="0026636C">
        <w:rPr>
          <w:rFonts w:ascii="Sylfaen" w:hAnsi="Sylfaen"/>
          <w:lang w:val="ka-GE"/>
        </w:rPr>
        <w:t xml:space="preserve">ბას </w:t>
      </w:r>
      <w:r w:rsidR="009574DA">
        <w:rPr>
          <w:rFonts w:ascii="Sylfaen" w:hAnsi="Sylfaen"/>
          <w:lang w:val="ka-GE"/>
        </w:rPr>
        <w:t xml:space="preserve">მოაქვს </w:t>
      </w:r>
      <w:r w:rsidR="0026636C">
        <w:rPr>
          <w:rFonts w:ascii="Sylfaen" w:hAnsi="Sylfaen"/>
          <w:lang w:val="ka-GE"/>
        </w:rPr>
        <w:t xml:space="preserve">მნიშვნელოვანი </w:t>
      </w:r>
      <w:r>
        <w:rPr>
          <w:rFonts w:ascii="Sylfaen" w:hAnsi="Sylfaen"/>
          <w:lang w:val="ka-GE"/>
        </w:rPr>
        <w:t xml:space="preserve">ეკონომიკური </w:t>
      </w:r>
      <w:r w:rsidR="0026636C">
        <w:rPr>
          <w:rFonts w:ascii="Sylfaen" w:hAnsi="Sylfaen"/>
          <w:lang w:val="ka-GE"/>
        </w:rPr>
        <w:t>სარგებელი.</w:t>
      </w:r>
    </w:p>
    <w:p w:rsidR="003E0F41" w:rsidRDefault="003E0F41" w:rsidP="004D6AD8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4D6AD8" w:rsidRDefault="00845748" w:rsidP="004D6AD8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გვჯერა,</w:t>
      </w:r>
      <w:r w:rsidR="004D6AD8">
        <w:rPr>
          <w:rFonts w:ascii="Sylfaen" w:hAnsi="Sylfaen"/>
          <w:lang w:val="ka-GE"/>
        </w:rPr>
        <w:t xml:space="preserve"> რომ თქვენ, როგორც საქართველოს ხელისუფალნი, გრძნობთ ამ გადაწყვეტილებასთან დაკავშირებით უდიდეს პასუხისმგებლობას, რამდენადაც ის უშუალოდ უკავშირდება  ჩვენს სახელმწიფოებრიობას, </w:t>
      </w:r>
      <w:r>
        <w:rPr>
          <w:rFonts w:ascii="Sylfaen" w:hAnsi="Sylfaen"/>
          <w:lang w:val="ka-GE"/>
        </w:rPr>
        <w:t xml:space="preserve">კულტურულ და ისტორიულ მეხსიერებას, </w:t>
      </w:r>
      <w:r w:rsidR="004D6AD8">
        <w:rPr>
          <w:rFonts w:ascii="Sylfaen" w:hAnsi="Sylfaen"/>
          <w:lang w:val="ka-GE"/>
        </w:rPr>
        <w:t>მის ღირებულებებს</w:t>
      </w:r>
      <w:r>
        <w:rPr>
          <w:rFonts w:ascii="Sylfaen" w:hAnsi="Sylfaen"/>
          <w:lang w:val="ka-GE"/>
        </w:rPr>
        <w:t xml:space="preserve"> და მდგრად განვითარებას.</w:t>
      </w:r>
    </w:p>
    <w:p w:rsidR="004D6AD8" w:rsidRDefault="004D6AD8" w:rsidP="004D6AD8">
      <w:pPr>
        <w:spacing w:after="0"/>
        <w:ind w:left="-284" w:right="141"/>
        <w:jc w:val="both"/>
        <w:rPr>
          <w:rFonts w:ascii="Sylfaen" w:hAnsi="Sylfaen" w:cs="Sylfaen"/>
          <w:lang w:val="ka-GE"/>
        </w:rPr>
      </w:pPr>
    </w:p>
    <w:p w:rsidR="00737D0D" w:rsidRDefault="004D6AD8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  <w:r w:rsidRPr="004D6AD8">
        <w:rPr>
          <w:rFonts w:ascii="Sylfaen" w:hAnsi="Sylfaen" w:cs="Sylfaen"/>
          <w:lang w:val="ka-GE"/>
        </w:rPr>
        <w:t>პატივისცემით</w:t>
      </w:r>
      <w:r w:rsidRPr="004D6AD8">
        <w:rPr>
          <w:rFonts w:ascii="Sylfaen" w:hAnsi="Sylfaen"/>
          <w:lang w:val="ka-GE"/>
        </w:rPr>
        <w:t>,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B538C0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  <w:r w:rsidRPr="002778B5">
        <w:rPr>
          <w:rFonts w:ascii="Sylfaen" w:hAnsi="Sylfaen" w:cs="Sylfaen"/>
          <w:lang w:val="ka-GE"/>
        </w:rPr>
        <w:t>საქართველოს</w:t>
      </w:r>
      <w:r w:rsidR="00E932E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ეროვნული </w:t>
      </w:r>
      <w:r w:rsidRPr="002778B5">
        <w:rPr>
          <w:rFonts w:ascii="Sylfaen" w:hAnsi="Sylfaen"/>
          <w:lang w:val="ka-GE"/>
        </w:rPr>
        <w:t>მუზეუმი</w:t>
      </w:r>
      <w:r>
        <w:rPr>
          <w:rFonts w:ascii="Sylfaen" w:hAnsi="Sylfaen"/>
          <w:lang w:val="ka-GE"/>
        </w:rPr>
        <w:t>ს</w:t>
      </w:r>
      <w:r w:rsidRPr="002778B5">
        <w:rPr>
          <w:rFonts w:ascii="Sylfaen" w:hAnsi="Sylfaen"/>
          <w:lang w:val="ka-GE"/>
        </w:rPr>
        <w:t xml:space="preserve"> გენერალური დირექტორი დავით ლორთქიფანიძე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F45EDC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ეროვნული მუზეუმის ოთარ ლორთქიფანიძის სახელობის არქეოლოგიის ცენტრის ხელმძღვანელი ზურაბ მახარაძე 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B538C0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ჩუბინაშვილის სახელობის ქართული ხელოვნების ისტორიისა და ძეგლთა დაცვის კვლევის ეროვნული ცენტრი</w:t>
      </w:r>
      <w:r w:rsidR="00D06FE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დირექტორი მარიამ დიდებულიძე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B538C0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ხელნაწერთა ეროვნული ცენტრის დირექტორი ბუბა კუდავა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B538C0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ჯავახიშვილის ისტორიისა და ეთნოლოგიის ინსტიტუტის დირექტორი ვაჟა კიკნაძე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737D0D" w:rsidRDefault="00B5179B" w:rsidP="00737D0D">
      <w:pPr>
        <w:spacing w:after="0"/>
        <w:ind w:left="-284" w:right="14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თეატრის, მუსიკის, კინოს და ქორეოგრაფიის სახელმწიფო მუზეუმის </w:t>
      </w:r>
      <w:r w:rsidR="00B538C0">
        <w:rPr>
          <w:rFonts w:ascii="Sylfaen" w:hAnsi="Sylfaen" w:cs="Sylfaen"/>
          <w:lang w:val="ka-GE"/>
        </w:rPr>
        <w:t>დირექტორი</w:t>
      </w:r>
      <w:r w:rsidR="00E932EB">
        <w:rPr>
          <w:rFonts w:ascii="Sylfaen" w:hAnsi="Sylfaen" w:cs="Sylfaen"/>
          <w:lang w:val="ka-GE"/>
        </w:rPr>
        <w:t xml:space="preserve"> </w:t>
      </w:r>
      <w:r w:rsidR="00B538C0" w:rsidRPr="00D25160">
        <w:rPr>
          <w:rFonts w:ascii="Sylfaen" w:hAnsi="Sylfaen" w:cs="Sylfaen"/>
          <w:lang w:val="ka-GE"/>
        </w:rPr>
        <w:t>გიორგი</w:t>
      </w:r>
      <w:r w:rsidR="00E932EB">
        <w:rPr>
          <w:rFonts w:ascii="Sylfaen" w:hAnsi="Sylfaen" w:cs="Sylfaen"/>
          <w:lang w:val="ka-GE"/>
        </w:rPr>
        <w:t xml:space="preserve"> </w:t>
      </w:r>
      <w:r w:rsidR="00B538C0" w:rsidRPr="00D25160">
        <w:rPr>
          <w:rFonts w:ascii="Sylfaen" w:hAnsi="Sylfaen" w:cs="Sylfaen"/>
          <w:lang w:val="ka-GE"/>
        </w:rPr>
        <w:t>კალანდია</w:t>
      </w: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 w:cs="Sylfaen"/>
          <w:lang w:val="ka-GE"/>
        </w:rPr>
      </w:pPr>
    </w:p>
    <w:p w:rsidR="00737D0D" w:rsidRDefault="00737D0D" w:rsidP="00737D0D">
      <w:pPr>
        <w:spacing w:after="0"/>
        <w:ind w:left="-284" w:right="141"/>
        <w:jc w:val="both"/>
        <w:rPr>
          <w:rFonts w:ascii="Sylfaen" w:hAnsi="Sylfaen" w:cs="Sylfaen"/>
          <w:lang w:val="ka-GE"/>
        </w:rPr>
      </w:pPr>
    </w:p>
    <w:p w:rsidR="00C547D4" w:rsidRDefault="00BE22FE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ლიტერატურის მუზეუმის დირექტორი ლაშა ბაქრაძე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B5179B" w:rsidP="00C547D4">
      <w:pPr>
        <w:spacing w:after="0"/>
        <w:ind w:left="-284" w:right="141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პარლამენტის ეროვნული ბიბლიოთეკის </w:t>
      </w:r>
      <w:r w:rsidR="0000637A">
        <w:rPr>
          <w:rFonts w:ascii="Sylfaen" w:hAnsi="Sylfaen" w:cs="Sylfaen"/>
          <w:color w:val="000000"/>
          <w:shd w:val="clear" w:color="auto" w:fill="FFFFFF"/>
          <w:lang w:val="ka-GE"/>
        </w:rPr>
        <w:t>დირექტორი გიორგი კეკელიძე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C547D4" w:rsidRDefault="00C01766" w:rsidP="00C547D4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>ვახუშტი ბაგრატიონის გეოგრაფიის ინსტიტუტის დირექტორი ნანა ბოლაშვილი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C547D4" w:rsidRDefault="00C932F9" w:rsidP="00C547D4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lastRenderedPageBreak/>
        <w:t>ფერდინანდ თავაძის მეტალურგიის და მასალათმცოდნეობის ინსტიტუტის დირექტორი გიორგი თავაძე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C547D4" w:rsidRDefault="007B54D7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ტექნიკური უნივერსიტეტის გამოყენებითი გეოლოგიის დეპარტამენტის სრული  პროფესორი ნოდარ ქაჯაია  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7B54D7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</w:t>
      </w:r>
      <w:r w:rsidR="00CD7230">
        <w:rPr>
          <w:rFonts w:ascii="Sylfaen" w:hAnsi="Sylfaen"/>
          <w:lang w:val="ka-GE"/>
        </w:rPr>
        <w:t>ჯავახიშ</w:t>
      </w:r>
      <w:r>
        <w:rPr>
          <w:rFonts w:ascii="Sylfaen" w:hAnsi="Sylfaen"/>
          <w:lang w:val="ka-GE"/>
        </w:rPr>
        <w:t xml:space="preserve">ვილის </w:t>
      </w:r>
      <w:r w:rsidR="00CD7230">
        <w:rPr>
          <w:rFonts w:ascii="Sylfaen" w:hAnsi="Sylfaen"/>
          <w:lang w:val="ka-GE"/>
        </w:rPr>
        <w:t>სახელმწი</w:t>
      </w:r>
      <w:r>
        <w:rPr>
          <w:rFonts w:ascii="Sylfaen" w:hAnsi="Sylfaen"/>
          <w:lang w:val="ka-GE"/>
        </w:rPr>
        <w:t xml:space="preserve">ფო უნივერსიტეტის მინერალური ნედლეულის კავკასიის ინსტიტუტის მყარი წიაღისეულის </w:t>
      </w:r>
      <w:r w:rsidR="00CD7230">
        <w:rPr>
          <w:rFonts w:ascii="Sylfaen" w:hAnsi="Sylfaen"/>
          <w:lang w:val="ka-GE"/>
        </w:rPr>
        <w:t>განყოფ</w:t>
      </w:r>
      <w:r>
        <w:rPr>
          <w:rFonts w:ascii="Sylfaen" w:hAnsi="Sylfaen"/>
          <w:lang w:val="ka-GE"/>
        </w:rPr>
        <w:t>ილების გამგე, გეოლოგ-მინერალოგი</w:t>
      </w:r>
      <w:r w:rsidR="00E932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ვაჟა გელეიშვილი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B538C0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ICOMOS</w:t>
      </w:r>
      <w:r>
        <w:rPr>
          <w:rFonts w:ascii="Sylfaen" w:hAnsi="Sylfaen"/>
          <w:lang w:val="ka-GE"/>
        </w:rPr>
        <w:t xml:space="preserve"> საქართველოს პრეზიდენტი ნატო ცინცაბაძე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D06FE5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არასამთავრობო ორგანიზაცია</w:t>
      </w:r>
      <w:r w:rsidR="00E932EB">
        <w:rPr>
          <w:rFonts w:ascii="Sylfaen" w:hAnsi="Sylfaen"/>
          <w:lang w:val="ka-GE"/>
        </w:rPr>
        <w:t xml:space="preserve"> </w:t>
      </w:r>
      <w:r w:rsidR="00F92FBB">
        <w:rPr>
          <w:rFonts w:ascii="Sylfaen" w:hAnsi="Sylfaen"/>
          <w:lang w:val="ka-GE"/>
        </w:rPr>
        <w:t>„ლურჯი</w:t>
      </w:r>
      <w:bookmarkStart w:id="0" w:name="_GoBack"/>
      <w:bookmarkEnd w:id="0"/>
      <w:r>
        <w:rPr>
          <w:rFonts w:ascii="Sylfaen" w:hAnsi="Sylfaen"/>
          <w:lang w:val="ka-GE"/>
        </w:rPr>
        <w:t xml:space="preserve"> ფარის“ დირექტორი მანანა თევზაძე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B538C0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 w:rsidRPr="00926B4B">
        <w:rPr>
          <w:rFonts w:ascii="Sylfaen" w:hAnsi="Sylfaen"/>
          <w:lang w:val="ka-GE"/>
        </w:rPr>
        <w:t xml:space="preserve">საქართველოს ახალგაზრდა იურისტთა ასოციაციის </w:t>
      </w:r>
      <w:r w:rsidR="00D06FE5">
        <w:rPr>
          <w:rFonts w:ascii="Sylfaen" w:hAnsi="Sylfaen"/>
          <w:lang w:val="ka-GE"/>
        </w:rPr>
        <w:t xml:space="preserve">(საია) </w:t>
      </w:r>
      <w:r w:rsidRPr="00926B4B">
        <w:rPr>
          <w:rFonts w:ascii="Sylfaen" w:hAnsi="Sylfaen"/>
          <w:lang w:val="ka-GE"/>
        </w:rPr>
        <w:t>თავმჯდომარე კახა კოჟორიძე</w:t>
      </w: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C547D4" w:rsidRDefault="00C547D4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</w:p>
    <w:p w:rsidR="00B538C0" w:rsidRDefault="00B538C0" w:rsidP="00C547D4">
      <w:pPr>
        <w:spacing w:after="0"/>
        <w:ind w:left="-284" w:right="14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არასამთავრობო ორგანიზაცია „მწვანე ალტერნატივის“ თავმჯდომარე მანანა ქოჩლაძე</w:t>
      </w:r>
    </w:p>
    <w:p w:rsidR="000B2202" w:rsidRDefault="000B2202" w:rsidP="00B538C0">
      <w:pPr>
        <w:spacing w:after="0"/>
        <w:ind w:left="-284" w:right="141"/>
        <w:jc w:val="both"/>
      </w:pPr>
    </w:p>
    <w:sectPr w:rsidR="000B2202" w:rsidSect="00CD723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ABB" w:rsidRDefault="00390ABB" w:rsidP="00957B92">
      <w:pPr>
        <w:spacing w:after="0" w:line="240" w:lineRule="auto"/>
      </w:pPr>
      <w:r>
        <w:separator/>
      </w:r>
    </w:p>
  </w:endnote>
  <w:endnote w:type="continuationSeparator" w:id="1">
    <w:p w:rsidR="00390ABB" w:rsidRDefault="00390ABB" w:rsidP="0095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0001"/>
      <w:docPartObj>
        <w:docPartGallery w:val="Page Numbers (Bottom of Page)"/>
        <w:docPartUnique/>
      </w:docPartObj>
    </w:sdtPr>
    <w:sdtContent>
      <w:p w:rsidR="00957B92" w:rsidRDefault="00067B9C">
        <w:pPr>
          <w:pStyle w:val="Footer"/>
          <w:jc w:val="right"/>
        </w:pPr>
        <w:fldSimple w:instr=" PAGE   \* MERGEFORMAT ">
          <w:r w:rsidR="00C46163">
            <w:rPr>
              <w:noProof/>
            </w:rPr>
            <w:t>2</w:t>
          </w:r>
        </w:fldSimple>
      </w:p>
    </w:sdtContent>
  </w:sdt>
  <w:p w:rsidR="00957B92" w:rsidRDefault="00957B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ABB" w:rsidRDefault="00390ABB" w:rsidP="00957B92">
      <w:pPr>
        <w:spacing w:after="0" w:line="240" w:lineRule="auto"/>
      </w:pPr>
      <w:r>
        <w:separator/>
      </w:r>
    </w:p>
  </w:footnote>
  <w:footnote w:type="continuationSeparator" w:id="1">
    <w:p w:rsidR="00390ABB" w:rsidRDefault="00390ABB" w:rsidP="0095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F66"/>
    <w:multiLevelType w:val="hybridMultilevel"/>
    <w:tmpl w:val="9A2C1778"/>
    <w:lvl w:ilvl="0" w:tplc="46E40C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84D5190"/>
    <w:multiLevelType w:val="hybridMultilevel"/>
    <w:tmpl w:val="13E6DA60"/>
    <w:lvl w:ilvl="0" w:tplc="635AFB16">
      <w:numFmt w:val="bullet"/>
      <w:lvlText w:val="-"/>
      <w:lvlJc w:val="left"/>
      <w:pPr>
        <w:ind w:left="76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2B2B5244"/>
    <w:multiLevelType w:val="hybridMultilevel"/>
    <w:tmpl w:val="7804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B1C49"/>
    <w:multiLevelType w:val="hybridMultilevel"/>
    <w:tmpl w:val="DC06572C"/>
    <w:lvl w:ilvl="0" w:tplc="5504F704">
      <w:numFmt w:val="bullet"/>
      <w:lvlText w:val="-"/>
      <w:lvlJc w:val="left"/>
      <w:pPr>
        <w:ind w:left="76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AD8"/>
    <w:rsid w:val="0000637A"/>
    <w:rsid w:val="00067B9C"/>
    <w:rsid w:val="00086543"/>
    <w:rsid w:val="000B2202"/>
    <w:rsid w:val="001417A3"/>
    <w:rsid w:val="001E00D9"/>
    <w:rsid w:val="0026636C"/>
    <w:rsid w:val="002C4ACE"/>
    <w:rsid w:val="00335043"/>
    <w:rsid w:val="00354616"/>
    <w:rsid w:val="00361D2C"/>
    <w:rsid w:val="00390ABB"/>
    <w:rsid w:val="00390EB4"/>
    <w:rsid w:val="003E0F41"/>
    <w:rsid w:val="00497099"/>
    <w:rsid w:val="004A068D"/>
    <w:rsid w:val="004D6AD8"/>
    <w:rsid w:val="005A7F2A"/>
    <w:rsid w:val="00697FB2"/>
    <w:rsid w:val="006A5D74"/>
    <w:rsid w:val="00737D0D"/>
    <w:rsid w:val="007572D8"/>
    <w:rsid w:val="007B54D7"/>
    <w:rsid w:val="008318DC"/>
    <w:rsid w:val="0084410F"/>
    <w:rsid w:val="00845748"/>
    <w:rsid w:val="008E482C"/>
    <w:rsid w:val="00926B4B"/>
    <w:rsid w:val="009574DA"/>
    <w:rsid w:val="00957B92"/>
    <w:rsid w:val="00964E54"/>
    <w:rsid w:val="00987B72"/>
    <w:rsid w:val="00B51624"/>
    <w:rsid w:val="00B5179B"/>
    <w:rsid w:val="00B538C0"/>
    <w:rsid w:val="00B62554"/>
    <w:rsid w:val="00B74A96"/>
    <w:rsid w:val="00BB1A01"/>
    <w:rsid w:val="00BD37D1"/>
    <w:rsid w:val="00BE22FE"/>
    <w:rsid w:val="00BE28D0"/>
    <w:rsid w:val="00C01766"/>
    <w:rsid w:val="00C01B1B"/>
    <w:rsid w:val="00C46163"/>
    <w:rsid w:val="00C467C1"/>
    <w:rsid w:val="00C547D4"/>
    <w:rsid w:val="00C932F9"/>
    <w:rsid w:val="00CD7230"/>
    <w:rsid w:val="00D06FE5"/>
    <w:rsid w:val="00DF7967"/>
    <w:rsid w:val="00E932EB"/>
    <w:rsid w:val="00F061DE"/>
    <w:rsid w:val="00F30D62"/>
    <w:rsid w:val="00F45EDC"/>
    <w:rsid w:val="00F9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D8"/>
    <w:pPr>
      <w:ind w:left="720"/>
      <w:contextualSpacing/>
    </w:pPr>
    <w:rPr>
      <w:rFonts w:eastAsiaTheme="minorHAnsi"/>
      <w:lang w:val="ru-RU"/>
    </w:rPr>
  </w:style>
  <w:style w:type="character" w:customStyle="1" w:styleId="apple-converted-space">
    <w:name w:val="apple-converted-space"/>
    <w:basedOn w:val="DefaultParagraphFont"/>
    <w:rsid w:val="00B538C0"/>
  </w:style>
  <w:style w:type="character" w:styleId="Emphasis">
    <w:name w:val="Emphasis"/>
    <w:basedOn w:val="DefaultParagraphFont"/>
    <w:uiPriority w:val="20"/>
    <w:qFormat/>
    <w:rsid w:val="00B538C0"/>
    <w:rPr>
      <w:i/>
      <w:iCs/>
    </w:rPr>
  </w:style>
  <w:style w:type="character" w:styleId="Strong">
    <w:name w:val="Strong"/>
    <w:basedOn w:val="DefaultParagraphFont"/>
    <w:uiPriority w:val="22"/>
    <w:qFormat/>
    <w:rsid w:val="00F45EDC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F7967"/>
  </w:style>
  <w:style w:type="paragraph" w:styleId="Header">
    <w:name w:val="header"/>
    <w:basedOn w:val="Normal"/>
    <w:link w:val="HeaderChar"/>
    <w:uiPriority w:val="99"/>
    <w:semiHidden/>
    <w:unhideWhenUsed/>
    <w:rsid w:val="00957B9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B92"/>
  </w:style>
  <w:style w:type="paragraph" w:styleId="Footer">
    <w:name w:val="footer"/>
    <w:basedOn w:val="Normal"/>
    <w:link w:val="FooterChar"/>
    <w:uiPriority w:val="99"/>
    <w:unhideWhenUsed/>
    <w:rsid w:val="00957B9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D8"/>
    <w:pPr>
      <w:ind w:left="720"/>
      <w:contextualSpacing/>
    </w:pPr>
    <w:rPr>
      <w:rFonts w:eastAsiaTheme="minorHAnsi"/>
      <w:lang w:val="ru-RU"/>
    </w:rPr>
  </w:style>
  <w:style w:type="character" w:customStyle="1" w:styleId="apple-converted-space">
    <w:name w:val="apple-converted-space"/>
    <w:basedOn w:val="DefaultParagraphFont"/>
    <w:rsid w:val="00B538C0"/>
  </w:style>
  <w:style w:type="character" w:styleId="Emphasis">
    <w:name w:val="Emphasis"/>
    <w:basedOn w:val="DefaultParagraphFont"/>
    <w:uiPriority w:val="20"/>
    <w:qFormat/>
    <w:rsid w:val="00B538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C917-A7E6-47EE-A89F-5F2FD221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Studio3</dc:creator>
  <cp:lastModifiedBy>Studio3</cp:lastModifiedBy>
  <cp:revision>7</cp:revision>
  <cp:lastPrinted>2014-02-05T11:53:00Z</cp:lastPrinted>
  <dcterms:created xsi:type="dcterms:W3CDTF">2014-02-09T13:33:00Z</dcterms:created>
  <dcterms:modified xsi:type="dcterms:W3CDTF">2014-02-10T20:34:00Z</dcterms:modified>
</cp:coreProperties>
</file>