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22E" w:rsidRPr="007613AF" w:rsidRDefault="008F522E" w:rsidP="008F522E">
      <w:pPr>
        <w:jc w:val="center"/>
        <w:rPr>
          <w:rFonts w:ascii="AcadMtavr" w:hAnsi="AcadMtavr"/>
          <w:b/>
          <w:sz w:val="28"/>
          <w:szCs w:val="28"/>
          <w:lang w:val="de-DE"/>
        </w:rPr>
      </w:pPr>
      <w:r>
        <w:rPr>
          <w:rFonts w:ascii="AcadMtavr" w:hAnsi="AcadMtavr"/>
          <w:b/>
          <w:sz w:val="28"/>
          <w:szCs w:val="28"/>
          <w:lang w:val="de-DE"/>
        </w:rPr>
        <w:t>Tema t</w:t>
      </w:r>
      <w:r w:rsidRPr="007613AF">
        <w:rPr>
          <w:rFonts w:ascii="AcadMtavr" w:hAnsi="AcadMtavr"/>
          <w:b/>
          <w:sz w:val="28"/>
          <w:szCs w:val="28"/>
          <w:lang w:val="de-DE"/>
        </w:rPr>
        <w:t>uristuli saqonlosa da momsaxurebis SeTavazebis statistika</w:t>
      </w:r>
    </w:p>
    <w:p w:rsidR="008F522E" w:rsidRPr="007613AF" w:rsidRDefault="008F522E" w:rsidP="008F522E">
      <w:pPr>
        <w:spacing w:line="360" w:lineRule="auto"/>
        <w:ind w:firstLine="600"/>
        <w:jc w:val="both"/>
        <w:rPr>
          <w:rFonts w:ascii="AcadNusx" w:hAnsi="AcadNusx"/>
          <w:sz w:val="22"/>
          <w:szCs w:val="22"/>
          <w:lang w:val="de-DE"/>
        </w:rPr>
      </w:pPr>
    </w:p>
    <w:p w:rsidR="008F522E" w:rsidRPr="007613AF" w:rsidRDefault="008F522E" w:rsidP="008F522E">
      <w:pPr>
        <w:jc w:val="center"/>
        <w:rPr>
          <w:rFonts w:ascii="AcadNusx" w:hAnsi="AcadNusx"/>
          <w:b/>
          <w:sz w:val="22"/>
          <w:szCs w:val="22"/>
          <w:lang w:val="de-DE"/>
        </w:rPr>
      </w:pPr>
      <w:r>
        <w:rPr>
          <w:rFonts w:ascii="AcadNusx" w:hAnsi="AcadNusx"/>
          <w:b/>
          <w:sz w:val="22"/>
          <w:szCs w:val="22"/>
          <w:lang w:val="de-DE"/>
        </w:rPr>
        <w:t>$1. t</w:t>
      </w:r>
      <w:r w:rsidRPr="007613AF">
        <w:rPr>
          <w:rFonts w:ascii="AcadNusx" w:hAnsi="AcadNusx"/>
          <w:b/>
          <w:sz w:val="22"/>
          <w:szCs w:val="22"/>
          <w:lang w:val="de-DE"/>
        </w:rPr>
        <w:t>uristuli moTxovna</w:t>
      </w:r>
      <w:r>
        <w:rPr>
          <w:rFonts w:ascii="AcadNusx" w:hAnsi="AcadNusx"/>
          <w:b/>
          <w:sz w:val="22"/>
          <w:szCs w:val="22"/>
          <w:lang w:val="de-DE"/>
        </w:rPr>
        <w:t xml:space="preserve"> da miwodeb</w:t>
      </w:r>
      <w:r w:rsidRPr="007613AF">
        <w:rPr>
          <w:rFonts w:ascii="AcadNusx" w:hAnsi="AcadNusx"/>
          <w:b/>
          <w:sz w:val="22"/>
          <w:szCs w:val="22"/>
          <w:lang w:val="de-DE"/>
        </w:rPr>
        <w:t>a</w:t>
      </w:r>
    </w:p>
    <w:p w:rsidR="008F522E" w:rsidRPr="003D49C5" w:rsidRDefault="008F522E" w:rsidP="008F522E">
      <w:pPr>
        <w:rPr>
          <w:sz w:val="22"/>
          <w:szCs w:val="22"/>
          <w:lang w:val="ka-GE"/>
        </w:rPr>
      </w:pPr>
    </w:p>
    <w:p w:rsidR="008F522E" w:rsidRPr="003D49C5" w:rsidRDefault="008F522E" w:rsidP="008F522E">
      <w:pPr>
        <w:spacing w:line="360" w:lineRule="auto"/>
        <w:ind w:firstLine="600"/>
        <w:jc w:val="both"/>
        <w:rPr>
          <w:rFonts w:ascii="AcadNusx" w:hAnsi="AcadNusx"/>
          <w:sz w:val="22"/>
          <w:szCs w:val="22"/>
          <w:lang w:val="it-IT"/>
        </w:rPr>
      </w:pPr>
      <w:r w:rsidRPr="003D49C5">
        <w:rPr>
          <w:rFonts w:ascii="AcadNusx" w:hAnsi="AcadNusx"/>
          <w:sz w:val="22"/>
          <w:szCs w:val="22"/>
          <w:lang w:val="it-IT"/>
        </w:rPr>
        <w:t xml:space="preserve">     tu</w:t>
      </w:r>
      <w:r w:rsidRPr="003D49C5">
        <w:rPr>
          <w:rFonts w:ascii="AcadNusx" w:hAnsi="AcadNusx"/>
          <w:sz w:val="22"/>
          <w:szCs w:val="22"/>
          <w:lang w:val="it-IT"/>
        </w:rPr>
        <w:softHyphen/>
        <w:t>riz</w:t>
      </w:r>
      <w:r w:rsidRPr="003D49C5">
        <w:rPr>
          <w:rFonts w:ascii="AcadNusx" w:hAnsi="AcadNusx"/>
          <w:sz w:val="22"/>
          <w:szCs w:val="22"/>
          <w:lang w:val="it-IT"/>
        </w:rPr>
        <w:softHyphen/>
        <w:t>mis sta</w:t>
      </w:r>
      <w:r w:rsidRPr="003D49C5">
        <w:rPr>
          <w:rFonts w:ascii="AcadNusx" w:hAnsi="AcadNusx"/>
          <w:sz w:val="22"/>
          <w:szCs w:val="22"/>
          <w:lang w:val="it-IT"/>
        </w:rPr>
        <w:softHyphen/>
        <w:t>tis</w:t>
      </w:r>
      <w:r w:rsidRPr="003D49C5">
        <w:rPr>
          <w:rFonts w:ascii="AcadNusx" w:hAnsi="AcadNusx"/>
          <w:sz w:val="22"/>
          <w:szCs w:val="22"/>
          <w:lang w:val="it-IT"/>
        </w:rPr>
        <w:softHyphen/>
        <w:t>ti</w:t>
      </w:r>
      <w:r w:rsidRPr="003D49C5">
        <w:rPr>
          <w:rFonts w:ascii="AcadNusx" w:hAnsi="AcadNusx"/>
          <w:sz w:val="22"/>
          <w:szCs w:val="22"/>
          <w:lang w:val="it-IT"/>
        </w:rPr>
        <w:softHyphen/>
        <w:t>kis  Ses</w:t>
      </w:r>
      <w:r w:rsidRPr="003D49C5">
        <w:rPr>
          <w:rFonts w:ascii="AcadNusx" w:hAnsi="AcadNusx"/>
          <w:sz w:val="22"/>
          <w:szCs w:val="22"/>
          <w:lang w:val="it-IT"/>
        </w:rPr>
        <w:softHyphen/>
        <w:t>wa</w:t>
      </w:r>
      <w:r w:rsidRPr="003D49C5">
        <w:rPr>
          <w:rFonts w:ascii="AcadNusx" w:hAnsi="AcadNusx"/>
          <w:sz w:val="22"/>
          <w:szCs w:val="22"/>
          <w:lang w:val="it-IT"/>
        </w:rPr>
        <w:softHyphen/>
        <w:t>v</w:t>
      </w:r>
      <w:r w:rsidRPr="003D49C5">
        <w:rPr>
          <w:rFonts w:ascii="AcadNusx" w:hAnsi="AcadNusx"/>
          <w:sz w:val="22"/>
          <w:szCs w:val="22"/>
          <w:lang w:val="it-IT"/>
        </w:rPr>
        <w:softHyphen/>
        <w:t>lis sag</w:t>
      </w:r>
      <w:r w:rsidRPr="003D49C5">
        <w:rPr>
          <w:rFonts w:ascii="AcadNusx" w:hAnsi="AcadNusx"/>
          <w:sz w:val="22"/>
          <w:szCs w:val="22"/>
          <w:lang w:val="it-IT"/>
        </w:rPr>
        <w:softHyphen/>
        <w:t>nis erT-erT mniS</w:t>
      </w:r>
      <w:r w:rsidRPr="003D49C5">
        <w:rPr>
          <w:rFonts w:ascii="AcadNusx" w:hAnsi="AcadNusx"/>
          <w:sz w:val="22"/>
          <w:szCs w:val="22"/>
          <w:lang w:val="it-IT"/>
        </w:rPr>
        <w:softHyphen/>
        <w:t>vne</w:t>
      </w:r>
      <w:r w:rsidRPr="003D49C5">
        <w:rPr>
          <w:rFonts w:ascii="AcadNusx" w:hAnsi="AcadNusx"/>
          <w:sz w:val="22"/>
          <w:szCs w:val="22"/>
          <w:lang w:val="it-IT"/>
        </w:rPr>
        <w:softHyphen/>
        <w:t>lo</w:t>
      </w:r>
      <w:r w:rsidRPr="003D49C5">
        <w:rPr>
          <w:rFonts w:ascii="AcadNusx" w:hAnsi="AcadNusx"/>
          <w:sz w:val="22"/>
          <w:szCs w:val="22"/>
          <w:lang w:val="it-IT"/>
        </w:rPr>
        <w:softHyphen/>
        <w:t>van na</w:t>
      </w:r>
      <w:r w:rsidRPr="003D49C5">
        <w:rPr>
          <w:rFonts w:ascii="AcadNusx" w:hAnsi="AcadNusx"/>
          <w:sz w:val="22"/>
          <w:szCs w:val="22"/>
          <w:lang w:val="it-IT"/>
        </w:rPr>
        <w:softHyphen/>
        <w:t>wils war</w:t>
      </w:r>
      <w:r w:rsidRPr="003D49C5">
        <w:rPr>
          <w:rFonts w:ascii="AcadNusx" w:hAnsi="AcadNusx"/>
          <w:sz w:val="22"/>
          <w:szCs w:val="22"/>
          <w:lang w:val="it-IT"/>
        </w:rPr>
        <w:softHyphen/>
        <w:t>mo</w:t>
      </w:r>
      <w:r w:rsidRPr="003D49C5">
        <w:rPr>
          <w:rFonts w:ascii="AcadNusx" w:hAnsi="AcadNusx"/>
          <w:sz w:val="22"/>
          <w:szCs w:val="22"/>
          <w:lang w:val="it-IT"/>
        </w:rPr>
        <w:softHyphen/>
        <w:t>ad</w:t>
      </w:r>
      <w:r w:rsidRPr="003D49C5">
        <w:rPr>
          <w:rFonts w:ascii="AcadNusx" w:hAnsi="AcadNusx"/>
          <w:sz w:val="22"/>
          <w:szCs w:val="22"/>
          <w:lang w:val="it-IT"/>
        </w:rPr>
        <w:softHyphen/>
        <w:t>gens tu</w:t>
      </w:r>
      <w:r w:rsidRPr="003D49C5">
        <w:rPr>
          <w:rFonts w:ascii="AcadNusx" w:hAnsi="AcadNusx"/>
          <w:sz w:val="22"/>
          <w:szCs w:val="22"/>
          <w:lang w:val="it-IT"/>
        </w:rPr>
        <w:softHyphen/>
        <w:t>ris</w:t>
      </w:r>
      <w:r w:rsidRPr="003D49C5">
        <w:rPr>
          <w:rFonts w:ascii="AcadNusx" w:hAnsi="AcadNusx"/>
          <w:sz w:val="22"/>
          <w:szCs w:val="22"/>
          <w:lang w:val="it-IT"/>
        </w:rPr>
        <w:softHyphen/>
        <w:t>tul saqonelsa da mom</w:t>
      </w:r>
      <w:r w:rsidRPr="003D49C5">
        <w:rPr>
          <w:rFonts w:ascii="AcadNusx" w:hAnsi="AcadNusx"/>
          <w:sz w:val="22"/>
          <w:szCs w:val="22"/>
          <w:lang w:val="it-IT"/>
        </w:rPr>
        <w:softHyphen/>
        <w:t>sa</w:t>
      </w:r>
      <w:r w:rsidRPr="003D49C5">
        <w:rPr>
          <w:rFonts w:ascii="AcadNusx" w:hAnsi="AcadNusx"/>
          <w:sz w:val="22"/>
          <w:szCs w:val="22"/>
          <w:lang w:val="it-IT"/>
        </w:rPr>
        <w:softHyphen/>
        <w:t>xu</w:t>
      </w:r>
      <w:r w:rsidRPr="003D49C5">
        <w:rPr>
          <w:rFonts w:ascii="AcadNusx" w:hAnsi="AcadNusx"/>
          <w:sz w:val="22"/>
          <w:szCs w:val="22"/>
          <w:lang w:val="it-IT"/>
        </w:rPr>
        <w:softHyphen/>
        <w:t>re</w:t>
      </w:r>
      <w:r w:rsidRPr="003D49C5">
        <w:rPr>
          <w:rFonts w:ascii="AcadNusx" w:hAnsi="AcadNusx"/>
          <w:sz w:val="22"/>
          <w:szCs w:val="22"/>
          <w:lang w:val="it-IT"/>
        </w:rPr>
        <w:softHyphen/>
        <w:t>ba</w:t>
      </w:r>
      <w:r w:rsidRPr="003D49C5">
        <w:rPr>
          <w:rFonts w:ascii="AcadNusx" w:hAnsi="AcadNusx"/>
          <w:sz w:val="22"/>
          <w:szCs w:val="22"/>
          <w:lang w:val="it-IT"/>
        </w:rPr>
        <w:softHyphen/>
        <w:t>ze  moT</w:t>
      </w:r>
      <w:r w:rsidRPr="003D49C5">
        <w:rPr>
          <w:rFonts w:ascii="AcadNusx" w:hAnsi="AcadNusx"/>
          <w:sz w:val="22"/>
          <w:szCs w:val="22"/>
          <w:lang w:val="it-IT"/>
        </w:rPr>
        <w:softHyphen/>
        <w:t>xov</w:t>
      </w:r>
      <w:r w:rsidRPr="003D49C5">
        <w:rPr>
          <w:rFonts w:ascii="AcadNusx" w:hAnsi="AcadNusx"/>
          <w:sz w:val="22"/>
          <w:szCs w:val="22"/>
          <w:lang w:val="it-IT"/>
        </w:rPr>
        <w:softHyphen/>
        <w:t>na-mi</w:t>
      </w:r>
      <w:r w:rsidRPr="003D49C5">
        <w:rPr>
          <w:rFonts w:ascii="AcadNusx" w:hAnsi="AcadNusx"/>
          <w:sz w:val="22"/>
          <w:szCs w:val="22"/>
          <w:lang w:val="it-IT"/>
        </w:rPr>
        <w:softHyphen/>
        <w:t>wo</w:t>
      </w:r>
      <w:r w:rsidRPr="003D49C5">
        <w:rPr>
          <w:rFonts w:ascii="AcadNusx" w:hAnsi="AcadNusx"/>
          <w:sz w:val="22"/>
          <w:szCs w:val="22"/>
          <w:lang w:val="it-IT"/>
        </w:rPr>
        <w:softHyphen/>
        <w:t>de</w:t>
      </w:r>
      <w:r w:rsidRPr="003D49C5">
        <w:rPr>
          <w:rFonts w:ascii="AcadNusx" w:hAnsi="AcadNusx"/>
          <w:sz w:val="22"/>
          <w:szCs w:val="22"/>
          <w:lang w:val="it-IT"/>
        </w:rPr>
        <w:softHyphen/>
        <w:t>bis sta</w:t>
      </w:r>
      <w:r w:rsidRPr="003D49C5">
        <w:rPr>
          <w:rFonts w:ascii="AcadNusx" w:hAnsi="AcadNusx"/>
          <w:sz w:val="22"/>
          <w:szCs w:val="22"/>
          <w:lang w:val="it-IT"/>
        </w:rPr>
        <w:softHyphen/>
        <w:t>tis</w:t>
      </w:r>
      <w:r w:rsidRPr="003D49C5">
        <w:rPr>
          <w:rFonts w:ascii="AcadNusx" w:hAnsi="AcadNusx"/>
          <w:sz w:val="22"/>
          <w:szCs w:val="22"/>
          <w:lang w:val="it-IT"/>
        </w:rPr>
        <w:softHyphen/>
        <w:t>ti</w:t>
      </w:r>
      <w:r w:rsidRPr="003D49C5">
        <w:rPr>
          <w:rFonts w:ascii="AcadNusx" w:hAnsi="AcadNusx"/>
          <w:sz w:val="22"/>
          <w:szCs w:val="22"/>
          <w:lang w:val="it-IT"/>
        </w:rPr>
        <w:softHyphen/>
        <w:t>ku</w:t>
      </w:r>
      <w:r w:rsidRPr="003D49C5">
        <w:rPr>
          <w:rFonts w:ascii="AcadNusx" w:hAnsi="AcadNusx"/>
          <w:sz w:val="22"/>
          <w:szCs w:val="22"/>
          <w:lang w:val="it-IT"/>
        </w:rPr>
        <w:softHyphen/>
        <w:t>ri Ses</w:t>
      </w:r>
      <w:r w:rsidRPr="003D49C5">
        <w:rPr>
          <w:rFonts w:ascii="AcadNusx" w:hAnsi="AcadNusx"/>
          <w:sz w:val="22"/>
          <w:szCs w:val="22"/>
          <w:lang w:val="it-IT"/>
        </w:rPr>
        <w:softHyphen/>
        <w:t>wav</w:t>
      </w:r>
      <w:r w:rsidRPr="003D49C5">
        <w:rPr>
          <w:rFonts w:ascii="AcadNusx" w:hAnsi="AcadNusx"/>
          <w:sz w:val="22"/>
          <w:szCs w:val="22"/>
          <w:lang w:val="it-IT"/>
        </w:rPr>
        <w:softHyphen/>
        <w:t>la. swo</w:t>
      </w:r>
      <w:r w:rsidRPr="003D49C5">
        <w:rPr>
          <w:rFonts w:ascii="AcadNusx" w:hAnsi="AcadNusx"/>
          <w:sz w:val="22"/>
          <w:szCs w:val="22"/>
          <w:lang w:val="it-IT"/>
        </w:rPr>
        <w:softHyphen/>
        <w:t>red ar</w:t>
      </w:r>
      <w:r w:rsidRPr="003D49C5">
        <w:rPr>
          <w:rFonts w:ascii="AcadNusx" w:hAnsi="AcadNusx"/>
          <w:sz w:val="22"/>
          <w:szCs w:val="22"/>
          <w:lang w:val="it-IT"/>
        </w:rPr>
        <w:softHyphen/>
        <w:t>se</w:t>
      </w:r>
      <w:r w:rsidRPr="003D49C5">
        <w:rPr>
          <w:rFonts w:ascii="AcadNusx" w:hAnsi="AcadNusx"/>
          <w:sz w:val="22"/>
          <w:szCs w:val="22"/>
          <w:lang w:val="it-IT"/>
        </w:rPr>
        <w:softHyphen/>
        <w:t>bul tu</w:t>
      </w:r>
      <w:r w:rsidRPr="003D49C5">
        <w:rPr>
          <w:rFonts w:ascii="AcadNusx" w:hAnsi="AcadNusx"/>
          <w:sz w:val="22"/>
          <w:szCs w:val="22"/>
          <w:lang w:val="it-IT"/>
        </w:rPr>
        <w:softHyphen/>
        <w:t>ris</w:t>
      </w:r>
      <w:r w:rsidRPr="003D49C5">
        <w:rPr>
          <w:rFonts w:ascii="AcadNusx" w:hAnsi="AcadNusx"/>
          <w:sz w:val="22"/>
          <w:szCs w:val="22"/>
          <w:lang w:val="it-IT"/>
        </w:rPr>
        <w:softHyphen/>
        <w:t>tul pro</w:t>
      </w:r>
      <w:r w:rsidRPr="003D49C5">
        <w:rPr>
          <w:rFonts w:ascii="AcadNusx" w:hAnsi="AcadNusx"/>
          <w:sz w:val="22"/>
          <w:szCs w:val="22"/>
          <w:lang w:val="it-IT"/>
        </w:rPr>
        <w:softHyphen/>
        <w:t>duq</w:t>
      </w:r>
      <w:r w:rsidRPr="003D49C5">
        <w:rPr>
          <w:rFonts w:ascii="AcadNusx" w:hAnsi="AcadNusx"/>
          <w:sz w:val="22"/>
          <w:szCs w:val="22"/>
          <w:lang w:val="it-IT"/>
        </w:rPr>
        <w:softHyphen/>
        <w:t>teb</w:t>
      </w:r>
      <w:r w:rsidRPr="003D49C5">
        <w:rPr>
          <w:rFonts w:ascii="AcadNusx" w:hAnsi="AcadNusx"/>
          <w:sz w:val="22"/>
          <w:szCs w:val="22"/>
          <w:lang w:val="it-IT"/>
        </w:rPr>
        <w:softHyphen/>
        <w:t>ze da</w:t>
      </w:r>
      <w:r w:rsidRPr="003D49C5">
        <w:rPr>
          <w:rFonts w:ascii="AcadNusx" w:hAnsi="AcadNusx"/>
          <w:sz w:val="22"/>
          <w:szCs w:val="22"/>
          <w:lang w:val="it-IT"/>
        </w:rPr>
        <w:softHyphen/>
        <w:t>fiq</w:t>
      </w:r>
      <w:r w:rsidRPr="003D49C5">
        <w:rPr>
          <w:rFonts w:ascii="AcadNusx" w:hAnsi="AcadNusx"/>
          <w:sz w:val="22"/>
          <w:szCs w:val="22"/>
          <w:lang w:val="it-IT"/>
        </w:rPr>
        <w:softHyphen/>
        <w:t>si</w:t>
      </w:r>
      <w:r w:rsidRPr="003D49C5">
        <w:rPr>
          <w:rFonts w:ascii="AcadNusx" w:hAnsi="AcadNusx"/>
          <w:sz w:val="22"/>
          <w:szCs w:val="22"/>
          <w:lang w:val="it-IT"/>
        </w:rPr>
        <w:softHyphen/>
        <w:t>re</w:t>
      </w:r>
      <w:r w:rsidRPr="003D49C5">
        <w:rPr>
          <w:rFonts w:ascii="AcadNusx" w:hAnsi="AcadNusx"/>
          <w:sz w:val="22"/>
          <w:szCs w:val="22"/>
          <w:lang w:val="it-IT"/>
        </w:rPr>
        <w:softHyphen/>
        <w:t>bu</w:t>
      </w:r>
      <w:r w:rsidRPr="003D49C5">
        <w:rPr>
          <w:rFonts w:ascii="AcadNusx" w:hAnsi="AcadNusx"/>
          <w:sz w:val="22"/>
          <w:szCs w:val="22"/>
          <w:lang w:val="it-IT"/>
        </w:rPr>
        <w:softHyphen/>
        <w:t>li moT</w:t>
      </w:r>
      <w:r w:rsidRPr="003D49C5">
        <w:rPr>
          <w:rFonts w:ascii="AcadNusx" w:hAnsi="AcadNusx"/>
          <w:sz w:val="22"/>
          <w:szCs w:val="22"/>
          <w:lang w:val="it-IT"/>
        </w:rPr>
        <w:softHyphen/>
        <w:t>xovna-mi</w:t>
      </w:r>
      <w:r w:rsidRPr="003D49C5">
        <w:rPr>
          <w:rFonts w:ascii="AcadNusx" w:hAnsi="AcadNusx"/>
          <w:sz w:val="22"/>
          <w:szCs w:val="22"/>
          <w:lang w:val="it-IT"/>
        </w:rPr>
        <w:softHyphen/>
        <w:t>wo</w:t>
      </w:r>
      <w:r w:rsidRPr="003D49C5">
        <w:rPr>
          <w:rFonts w:ascii="AcadNusx" w:hAnsi="AcadNusx"/>
          <w:sz w:val="22"/>
          <w:szCs w:val="22"/>
          <w:lang w:val="it-IT"/>
        </w:rPr>
        <w:softHyphen/>
        <w:t>de</w:t>
      </w:r>
      <w:r w:rsidRPr="003D49C5">
        <w:rPr>
          <w:rFonts w:ascii="AcadNusx" w:hAnsi="AcadNusx"/>
          <w:sz w:val="22"/>
          <w:szCs w:val="22"/>
          <w:lang w:val="it-IT"/>
        </w:rPr>
        <w:softHyphen/>
        <w:t>bis  for</w:t>
      </w:r>
      <w:r w:rsidRPr="003D49C5">
        <w:rPr>
          <w:rFonts w:ascii="AcadNusx" w:hAnsi="AcadNusx"/>
          <w:sz w:val="22"/>
          <w:szCs w:val="22"/>
          <w:lang w:val="it-IT"/>
        </w:rPr>
        <w:softHyphen/>
        <w:t>me</w:t>
      </w:r>
      <w:r w:rsidRPr="003D49C5">
        <w:rPr>
          <w:rFonts w:ascii="AcadNusx" w:hAnsi="AcadNusx"/>
          <w:sz w:val="22"/>
          <w:szCs w:val="22"/>
          <w:lang w:val="it-IT"/>
        </w:rPr>
        <w:softHyphen/>
        <w:t>bis Se</w:t>
      </w:r>
      <w:r w:rsidRPr="003D49C5">
        <w:rPr>
          <w:rFonts w:ascii="AcadNusx" w:hAnsi="AcadNusx"/>
          <w:sz w:val="22"/>
          <w:szCs w:val="22"/>
          <w:lang w:val="it-IT"/>
        </w:rPr>
        <w:softHyphen/>
        <w:t>sa</w:t>
      </w:r>
      <w:r w:rsidRPr="003D49C5">
        <w:rPr>
          <w:rFonts w:ascii="AcadNusx" w:hAnsi="AcadNusx"/>
          <w:sz w:val="22"/>
          <w:szCs w:val="22"/>
          <w:lang w:val="it-IT"/>
        </w:rPr>
        <w:softHyphen/>
        <w:t>ba</w:t>
      </w:r>
      <w:r w:rsidRPr="003D49C5">
        <w:rPr>
          <w:rFonts w:ascii="AcadNusx" w:hAnsi="AcadNusx"/>
          <w:sz w:val="22"/>
          <w:szCs w:val="22"/>
          <w:lang w:val="it-IT"/>
        </w:rPr>
        <w:softHyphen/>
        <w:t>mi</w:t>
      </w:r>
      <w:r w:rsidRPr="003D49C5">
        <w:rPr>
          <w:rFonts w:ascii="AcadNusx" w:hAnsi="AcadNusx"/>
          <w:sz w:val="22"/>
          <w:szCs w:val="22"/>
          <w:lang w:val="it-IT"/>
        </w:rPr>
        <w:softHyphen/>
        <w:t>sad Seg</w:t>
      </w:r>
      <w:r w:rsidRPr="003D49C5">
        <w:rPr>
          <w:rFonts w:ascii="AcadNusx" w:hAnsi="AcadNusx"/>
          <w:sz w:val="22"/>
          <w:szCs w:val="22"/>
          <w:lang w:val="it-IT"/>
        </w:rPr>
        <w:softHyphen/>
        <w:t>viZ</w:t>
      </w:r>
      <w:r w:rsidRPr="003D49C5">
        <w:rPr>
          <w:rFonts w:ascii="AcadNusx" w:hAnsi="AcadNusx"/>
          <w:sz w:val="22"/>
          <w:szCs w:val="22"/>
          <w:lang w:val="it-IT"/>
        </w:rPr>
        <w:softHyphen/>
        <w:t>lia vim</w:t>
      </w:r>
      <w:r w:rsidRPr="003D49C5">
        <w:rPr>
          <w:rFonts w:ascii="AcadNusx" w:hAnsi="AcadNusx"/>
          <w:sz w:val="22"/>
          <w:szCs w:val="22"/>
          <w:lang w:val="it-IT"/>
        </w:rPr>
        <w:softHyphen/>
        <w:t>sje</w:t>
      </w:r>
      <w:r w:rsidRPr="003D49C5">
        <w:rPr>
          <w:rFonts w:ascii="AcadNusx" w:hAnsi="AcadNusx"/>
          <w:sz w:val="22"/>
          <w:szCs w:val="22"/>
          <w:lang w:val="it-IT"/>
        </w:rPr>
        <w:softHyphen/>
        <w:t>loT kom</w:t>
      </w:r>
      <w:r w:rsidRPr="003D49C5">
        <w:rPr>
          <w:rFonts w:ascii="AcadNusx" w:hAnsi="AcadNusx"/>
          <w:sz w:val="22"/>
          <w:szCs w:val="22"/>
          <w:lang w:val="it-IT"/>
        </w:rPr>
        <w:softHyphen/>
        <w:t>pa</w:t>
      </w:r>
      <w:r w:rsidRPr="003D49C5">
        <w:rPr>
          <w:rFonts w:ascii="AcadNusx" w:hAnsi="AcadNusx"/>
          <w:sz w:val="22"/>
          <w:szCs w:val="22"/>
          <w:lang w:val="it-IT"/>
        </w:rPr>
        <w:softHyphen/>
        <w:t>ni</w:t>
      </w:r>
      <w:r w:rsidRPr="003D49C5">
        <w:rPr>
          <w:rFonts w:ascii="AcadNusx" w:hAnsi="AcadNusx"/>
          <w:sz w:val="22"/>
          <w:szCs w:val="22"/>
          <w:lang w:val="it-IT"/>
        </w:rPr>
        <w:softHyphen/>
        <w:t>is ama Tu im pro</w:t>
      </w:r>
      <w:r w:rsidRPr="003D49C5">
        <w:rPr>
          <w:rFonts w:ascii="AcadNusx" w:hAnsi="AcadNusx"/>
          <w:sz w:val="22"/>
          <w:szCs w:val="22"/>
          <w:lang w:val="it-IT"/>
        </w:rPr>
        <w:softHyphen/>
        <w:t>duq</w:t>
      </w:r>
      <w:r w:rsidRPr="003D49C5">
        <w:rPr>
          <w:rFonts w:ascii="AcadNusx" w:hAnsi="AcadNusx"/>
          <w:sz w:val="22"/>
          <w:szCs w:val="22"/>
          <w:lang w:val="it-IT"/>
        </w:rPr>
        <w:softHyphen/>
        <w:t>tis, mom</w:t>
      </w:r>
      <w:r w:rsidRPr="003D49C5">
        <w:rPr>
          <w:rFonts w:ascii="AcadNusx" w:hAnsi="AcadNusx"/>
          <w:sz w:val="22"/>
          <w:szCs w:val="22"/>
          <w:lang w:val="it-IT"/>
        </w:rPr>
        <w:softHyphen/>
        <w:t>sa</w:t>
      </w:r>
      <w:r w:rsidRPr="003D49C5">
        <w:rPr>
          <w:rFonts w:ascii="AcadNusx" w:hAnsi="AcadNusx"/>
          <w:sz w:val="22"/>
          <w:szCs w:val="22"/>
          <w:lang w:val="it-IT"/>
        </w:rPr>
        <w:softHyphen/>
        <w:t>xu</w:t>
      </w:r>
      <w:r w:rsidRPr="003D49C5">
        <w:rPr>
          <w:rFonts w:ascii="AcadNusx" w:hAnsi="AcadNusx"/>
          <w:sz w:val="22"/>
          <w:szCs w:val="22"/>
          <w:lang w:val="it-IT"/>
        </w:rPr>
        <w:softHyphen/>
        <w:t>re</w:t>
      </w:r>
      <w:r w:rsidRPr="003D49C5">
        <w:rPr>
          <w:rFonts w:ascii="AcadNusx" w:hAnsi="AcadNusx"/>
          <w:sz w:val="22"/>
          <w:szCs w:val="22"/>
          <w:lang w:val="it-IT"/>
        </w:rPr>
        <w:softHyphen/>
        <w:t>bis ser</w:t>
      </w:r>
      <w:r w:rsidRPr="003D49C5">
        <w:rPr>
          <w:rFonts w:ascii="AcadNusx" w:hAnsi="AcadNusx"/>
          <w:sz w:val="22"/>
          <w:szCs w:val="22"/>
          <w:lang w:val="it-IT"/>
        </w:rPr>
        <w:softHyphen/>
        <w:t>vi</w:t>
      </w:r>
      <w:r w:rsidRPr="003D49C5">
        <w:rPr>
          <w:rFonts w:ascii="AcadNusx" w:hAnsi="AcadNusx"/>
          <w:sz w:val="22"/>
          <w:szCs w:val="22"/>
          <w:lang w:val="it-IT"/>
        </w:rPr>
        <w:softHyphen/>
        <w:t>sis  da sa</w:t>
      </w:r>
      <w:r w:rsidRPr="003D49C5">
        <w:rPr>
          <w:rFonts w:ascii="AcadNusx" w:hAnsi="AcadNusx"/>
          <w:sz w:val="22"/>
          <w:szCs w:val="22"/>
          <w:lang w:val="it-IT"/>
        </w:rPr>
        <w:softHyphen/>
        <w:t>er</w:t>
      </w:r>
      <w:r w:rsidRPr="003D49C5">
        <w:rPr>
          <w:rFonts w:ascii="AcadNusx" w:hAnsi="AcadNusx"/>
          <w:sz w:val="22"/>
          <w:szCs w:val="22"/>
          <w:lang w:val="it-IT"/>
        </w:rPr>
        <w:softHyphen/>
        <w:t>Tod kom</w:t>
      </w:r>
      <w:r w:rsidRPr="003D49C5">
        <w:rPr>
          <w:rFonts w:ascii="AcadNusx" w:hAnsi="AcadNusx"/>
          <w:sz w:val="22"/>
          <w:szCs w:val="22"/>
          <w:lang w:val="it-IT"/>
        </w:rPr>
        <w:softHyphen/>
        <w:t>pa</w:t>
      </w:r>
      <w:r w:rsidRPr="003D49C5">
        <w:rPr>
          <w:rFonts w:ascii="AcadNusx" w:hAnsi="AcadNusx"/>
          <w:sz w:val="22"/>
          <w:szCs w:val="22"/>
          <w:lang w:val="it-IT"/>
        </w:rPr>
        <w:softHyphen/>
        <w:t>ni</w:t>
      </w:r>
      <w:r w:rsidRPr="003D49C5">
        <w:rPr>
          <w:rFonts w:ascii="AcadNusx" w:hAnsi="AcadNusx"/>
          <w:sz w:val="22"/>
          <w:szCs w:val="22"/>
          <w:lang w:val="it-IT"/>
        </w:rPr>
        <w:softHyphen/>
        <w:t>is mo</w:t>
      </w:r>
      <w:r w:rsidRPr="003D49C5">
        <w:rPr>
          <w:rFonts w:ascii="AcadNusx" w:hAnsi="AcadNusx"/>
          <w:sz w:val="22"/>
          <w:szCs w:val="22"/>
          <w:lang w:val="it-IT"/>
        </w:rPr>
        <w:softHyphen/>
        <w:t>mav</w:t>
      </w:r>
      <w:r w:rsidRPr="003D49C5">
        <w:rPr>
          <w:rFonts w:ascii="AcadNusx" w:hAnsi="AcadNusx"/>
          <w:sz w:val="22"/>
          <w:szCs w:val="22"/>
          <w:lang w:val="it-IT"/>
        </w:rPr>
        <w:softHyphen/>
        <w:t>lis Se</w:t>
      </w:r>
      <w:r w:rsidRPr="003D49C5">
        <w:rPr>
          <w:rFonts w:ascii="AcadNusx" w:hAnsi="AcadNusx"/>
          <w:sz w:val="22"/>
          <w:szCs w:val="22"/>
          <w:lang w:val="it-IT"/>
        </w:rPr>
        <w:softHyphen/>
        <w:t>sa</w:t>
      </w:r>
      <w:r w:rsidRPr="003D49C5">
        <w:rPr>
          <w:rFonts w:ascii="AcadNusx" w:hAnsi="AcadNusx"/>
          <w:sz w:val="22"/>
          <w:szCs w:val="22"/>
          <w:lang w:val="it-IT"/>
        </w:rPr>
        <w:softHyphen/>
        <w:t>xeb. ami</w:t>
      </w:r>
      <w:r w:rsidRPr="003D49C5">
        <w:rPr>
          <w:rFonts w:ascii="AcadNusx" w:hAnsi="AcadNusx"/>
          <w:sz w:val="22"/>
          <w:szCs w:val="22"/>
          <w:lang w:val="it-IT"/>
        </w:rPr>
        <w:softHyphen/>
        <w:t>tom, mi</w:t>
      </w:r>
      <w:r w:rsidRPr="003D49C5">
        <w:rPr>
          <w:rFonts w:ascii="AcadNusx" w:hAnsi="AcadNusx"/>
          <w:sz w:val="22"/>
          <w:szCs w:val="22"/>
          <w:lang w:val="it-IT"/>
        </w:rPr>
        <w:softHyphen/>
        <w:t>zan</w:t>
      </w:r>
      <w:r w:rsidRPr="003D49C5">
        <w:rPr>
          <w:rFonts w:ascii="AcadNusx" w:hAnsi="AcadNusx"/>
          <w:sz w:val="22"/>
          <w:szCs w:val="22"/>
          <w:lang w:val="it-IT"/>
        </w:rPr>
        <w:softHyphen/>
        <w:t>Se</w:t>
      </w:r>
      <w:r w:rsidRPr="003D49C5">
        <w:rPr>
          <w:rFonts w:ascii="AcadNusx" w:hAnsi="AcadNusx"/>
          <w:sz w:val="22"/>
          <w:szCs w:val="22"/>
          <w:lang w:val="it-IT"/>
        </w:rPr>
        <w:softHyphen/>
        <w:t>wo</w:t>
      </w:r>
      <w:r w:rsidRPr="003D49C5">
        <w:rPr>
          <w:rFonts w:ascii="AcadNusx" w:hAnsi="AcadNusx"/>
          <w:sz w:val="22"/>
          <w:szCs w:val="22"/>
          <w:lang w:val="it-IT"/>
        </w:rPr>
        <w:softHyphen/>
        <w:t>ni</w:t>
      </w:r>
      <w:r w:rsidRPr="003D49C5">
        <w:rPr>
          <w:rFonts w:ascii="AcadNusx" w:hAnsi="AcadNusx"/>
          <w:sz w:val="22"/>
          <w:szCs w:val="22"/>
          <w:lang w:val="it-IT"/>
        </w:rPr>
        <w:softHyphen/>
        <w:t>lia  mo</w:t>
      </w:r>
      <w:r w:rsidRPr="003D49C5">
        <w:rPr>
          <w:rFonts w:ascii="AcadNusx" w:hAnsi="AcadNusx"/>
          <w:sz w:val="22"/>
          <w:szCs w:val="22"/>
          <w:lang w:val="it-IT"/>
        </w:rPr>
        <w:softHyphen/>
        <w:t>vax</w:t>
      </w:r>
      <w:r w:rsidRPr="003D49C5">
        <w:rPr>
          <w:rFonts w:ascii="AcadNusx" w:hAnsi="AcadNusx"/>
          <w:sz w:val="22"/>
          <w:szCs w:val="22"/>
          <w:lang w:val="it-IT"/>
        </w:rPr>
        <w:softHyphen/>
        <w:t>do</w:t>
      </w:r>
      <w:r w:rsidRPr="003D49C5">
        <w:rPr>
          <w:rFonts w:ascii="AcadNusx" w:hAnsi="AcadNusx"/>
          <w:sz w:val="22"/>
          <w:szCs w:val="22"/>
          <w:lang w:val="it-IT"/>
        </w:rPr>
        <w:softHyphen/>
        <w:t>noT  moT</w:t>
      </w:r>
      <w:r w:rsidRPr="003D49C5">
        <w:rPr>
          <w:rFonts w:ascii="AcadNusx" w:hAnsi="AcadNusx"/>
          <w:sz w:val="22"/>
          <w:szCs w:val="22"/>
          <w:lang w:val="it-IT"/>
        </w:rPr>
        <w:softHyphen/>
        <w:t>xov</w:t>
      </w:r>
      <w:r w:rsidRPr="003D49C5">
        <w:rPr>
          <w:rFonts w:ascii="AcadNusx" w:hAnsi="AcadNusx"/>
          <w:sz w:val="22"/>
          <w:szCs w:val="22"/>
          <w:lang w:val="it-IT"/>
        </w:rPr>
        <w:softHyphen/>
        <w:t>nis for</w:t>
      </w:r>
      <w:r w:rsidRPr="003D49C5">
        <w:rPr>
          <w:rFonts w:ascii="AcadNusx" w:hAnsi="AcadNusx"/>
          <w:sz w:val="22"/>
          <w:szCs w:val="22"/>
          <w:lang w:val="it-IT"/>
        </w:rPr>
        <w:softHyphen/>
        <w:t>me</w:t>
      </w:r>
      <w:r w:rsidRPr="003D49C5">
        <w:rPr>
          <w:rFonts w:ascii="AcadNusx" w:hAnsi="AcadNusx"/>
          <w:sz w:val="22"/>
          <w:szCs w:val="22"/>
          <w:lang w:val="it-IT"/>
        </w:rPr>
        <w:softHyphen/>
        <w:t>bis gra</w:t>
      </w:r>
      <w:r w:rsidRPr="003D49C5">
        <w:rPr>
          <w:rFonts w:ascii="AcadNusx" w:hAnsi="AcadNusx"/>
          <w:sz w:val="22"/>
          <w:szCs w:val="22"/>
          <w:lang w:val="it-IT"/>
        </w:rPr>
        <w:softHyphen/>
        <w:t>da</w:t>
      </w:r>
      <w:r w:rsidRPr="003D49C5">
        <w:rPr>
          <w:rFonts w:ascii="AcadNusx" w:hAnsi="AcadNusx"/>
          <w:sz w:val="22"/>
          <w:szCs w:val="22"/>
          <w:lang w:val="it-IT"/>
        </w:rPr>
        <w:softHyphen/>
        <w:t>cia tu</w:t>
      </w:r>
      <w:r w:rsidRPr="003D49C5">
        <w:rPr>
          <w:rFonts w:ascii="AcadNusx" w:hAnsi="AcadNusx"/>
          <w:sz w:val="22"/>
          <w:szCs w:val="22"/>
          <w:lang w:val="it-IT"/>
        </w:rPr>
        <w:softHyphen/>
        <w:t>ris</w:t>
      </w:r>
      <w:r w:rsidRPr="003D49C5">
        <w:rPr>
          <w:rFonts w:ascii="AcadNusx" w:hAnsi="AcadNusx"/>
          <w:sz w:val="22"/>
          <w:szCs w:val="22"/>
          <w:lang w:val="it-IT"/>
        </w:rPr>
        <w:softHyphen/>
        <w:t>tis gan</w:t>
      </w:r>
      <w:r w:rsidRPr="003D49C5">
        <w:rPr>
          <w:rFonts w:ascii="AcadNusx" w:hAnsi="AcadNusx"/>
          <w:sz w:val="22"/>
          <w:szCs w:val="22"/>
          <w:lang w:val="it-IT"/>
        </w:rPr>
        <w:softHyphen/>
        <w:t>wyo</w:t>
      </w:r>
      <w:r w:rsidRPr="003D49C5">
        <w:rPr>
          <w:rFonts w:ascii="AcadNusx" w:hAnsi="AcadNusx"/>
          <w:sz w:val="22"/>
          <w:szCs w:val="22"/>
          <w:lang w:val="it-IT"/>
        </w:rPr>
        <w:softHyphen/>
        <w:t>bi</w:t>
      </w:r>
      <w:r w:rsidRPr="003D49C5">
        <w:rPr>
          <w:rFonts w:ascii="AcadNusx" w:hAnsi="AcadNusx"/>
          <w:sz w:val="22"/>
          <w:szCs w:val="22"/>
          <w:lang w:val="it-IT"/>
        </w:rPr>
        <w:softHyphen/>
        <w:t>dan ga</w:t>
      </w:r>
      <w:r w:rsidRPr="003D49C5">
        <w:rPr>
          <w:rFonts w:ascii="AcadNusx" w:hAnsi="AcadNusx"/>
          <w:sz w:val="22"/>
          <w:szCs w:val="22"/>
          <w:lang w:val="it-IT"/>
        </w:rPr>
        <w:softHyphen/>
        <w:t>mom</w:t>
      </w:r>
      <w:r w:rsidRPr="003D49C5">
        <w:rPr>
          <w:rFonts w:ascii="AcadNusx" w:hAnsi="AcadNusx"/>
          <w:sz w:val="22"/>
          <w:szCs w:val="22"/>
          <w:lang w:val="it-IT"/>
        </w:rPr>
        <w:softHyphen/>
        <w:t>di</w:t>
      </w:r>
      <w:r w:rsidRPr="003D49C5">
        <w:rPr>
          <w:rFonts w:ascii="AcadNusx" w:hAnsi="AcadNusx"/>
          <w:sz w:val="22"/>
          <w:szCs w:val="22"/>
          <w:lang w:val="it-IT"/>
        </w:rPr>
        <w:softHyphen/>
        <w:t>na</w:t>
      </w:r>
      <w:r w:rsidRPr="003D49C5">
        <w:rPr>
          <w:rFonts w:ascii="AcadNusx" w:hAnsi="AcadNusx"/>
          <w:sz w:val="22"/>
          <w:szCs w:val="22"/>
          <w:lang w:val="it-IT"/>
        </w:rPr>
        <w:softHyphen/>
        <w:t>re.</w:t>
      </w:r>
    </w:p>
    <w:p w:rsidR="008F522E" w:rsidRPr="003D49C5" w:rsidRDefault="008F522E" w:rsidP="008F522E">
      <w:pPr>
        <w:spacing w:line="360" w:lineRule="auto"/>
        <w:ind w:firstLine="600"/>
        <w:jc w:val="both"/>
        <w:rPr>
          <w:rFonts w:ascii="AcadNusx" w:hAnsi="AcadNusx"/>
          <w:sz w:val="22"/>
          <w:szCs w:val="22"/>
          <w:lang w:val="ka-GE"/>
        </w:rPr>
      </w:pPr>
      <w:r w:rsidRPr="003D49C5">
        <w:rPr>
          <w:rFonts w:ascii="AcadNusx" w:hAnsi="AcadNusx"/>
          <w:sz w:val="22"/>
          <w:szCs w:val="22"/>
          <w:lang w:val="it-IT"/>
        </w:rPr>
        <w:t>Cxadia  am kuTxiT amo</w:t>
      </w:r>
      <w:r w:rsidRPr="003D49C5">
        <w:rPr>
          <w:rFonts w:ascii="AcadNusx" w:hAnsi="AcadNusx"/>
          <w:sz w:val="22"/>
          <w:szCs w:val="22"/>
          <w:lang w:val="it-IT"/>
        </w:rPr>
        <w:softHyphen/>
        <w:t>sa</w:t>
      </w:r>
      <w:r w:rsidRPr="003D49C5">
        <w:rPr>
          <w:rFonts w:ascii="AcadNusx" w:hAnsi="AcadNusx"/>
          <w:sz w:val="22"/>
          <w:szCs w:val="22"/>
          <w:lang w:val="it-IT"/>
        </w:rPr>
        <w:softHyphen/>
        <w:t>va</w:t>
      </w:r>
      <w:r w:rsidRPr="003D49C5">
        <w:rPr>
          <w:rFonts w:ascii="AcadNusx" w:hAnsi="AcadNusx"/>
          <w:sz w:val="22"/>
          <w:szCs w:val="22"/>
          <w:lang w:val="it-IT"/>
        </w:rPr>
        <w:softHyphen/>
        <w:t>li maC</w:t>
      </w:r>
      <w:r w:rsidRPr="003D49C5">
        <w:rPr>
          <w:rFonts w:ascii="AcadNusx" w:hAnsi="AcadNusx"/>
          <w:sz w:val="22"/>
          <w:szCs w:val="22"/>
          <w:lang w:val="it-IT"/>
        </w:rPr>
        <w:softHyphen/>
        <w:t>ve</w:t>
      </w:r>
      <w:r w:rsidRPr="003D49C5">
        <w:rPr>
          <w:rFonts w:ascii="AcadNusx" w:hAnsi="AcadNusx"/>
          <w:sz w:val="22"/>
          <w:szCs w:val="22"/>
          <w:lang w:val="it-IT"/>
        </w:rPr>
        <w:softHyphen/>
        <w:t>ne</w:t>
      </w:r>
      <w:r w:rsidRPr="003D49C5">
        <w:rPr>
          <w:rFonts w:ascii="AcadNusx" w:hAnsi="AcadNusx"/>
          <w:sz w:val="22"/>
          <w:szCs w:val="22"/>
          <w:lang w:val="it-IT"/>
        </w:rPr>
        <w:softHyphen/>
        <w:t>be</w:t>
      </w:r>
      <w:r w:rsidRPr="003D49C5">
        <w:rPr>
          <w:rFonts w:ascii="AcadNusx" w:hAnsi="AcadNusx"/>
          <w:sz w:val="22"/>
          <w:szCs w:val="22"/>
          <w:lang w:val="it-IT"/>
        </w:rPr>
        <w:softHyphen/>
        <w:t>lia mi</w:t>
      </w:r>
      <w:r w:rsidRPr="003D49C5">
        <w:rPr>
          <w:rFonts w:ascii="AcadNusx" w:hAnsi="AcadNusx"/>
          <w:sz w:val="22"/>
          <w:szCs w:val="22"/>
          <w:lang w:val="it-IT"/>
        </w:rPr>
        <w:softHyphen/>
        <w:t>wo</w:t>
      </w:r>
      <w:r w:rsidRPr="003D49C5">
        <w:rPr>
          <w:rFonts w:ascii="AcadNusx" w:hAnsi="AcadNusx"/>
          <w:sz w:val="22"/>
          <w:szCs w:val="22"/>
          <w:lang w:val="it-IT"/>
        </w:rPr>
        <w:softHyphen/>
        <w:t>de</w:t>
      </w:r>
      <w:r w:rsidRPr="003D49C5">
        <w:rPr>
          <w:rFonts w:ascii="AcadNusx" w:hAnsi="AcadNusx"/>
          <w:sz w:val="22"/>
          <w:szCs w:val="22"/>
          <w:lang w:val="it-IT"/>
        </w:rPr>
        <w:softHyphen/>
        <w:t>ba.</w:t>
      </w:r>
    </w:p>
    <w:p w:rsidR="008F522E" w:rsidRPr="003D49C5" w:rsidRDefault="008F522E" w:rsidP="008F522E">
      <w:pPr>
        <w:spacing w:line="360" w:lineRule="auto"/>
        <w:ind w:firstLine="600"/>
        <w:jc w:val="both"/>
        <w:rPr>
          <w:rFonts w:ascii="AcadNusx" w:hAnsi="AcadNusx"/>
          <w:spacing w:val="40"/>
          <w:sz w:val="22"/>
          <w:szCs w:val="22"/>
          <w:lang w:val="ka-GE"/>
        </w:rPr>
      </w:pPr>
      <w:r w:rsidRPr="003D49C5">
        <w:rPr>
          <w:rFonts w:ascii="AcadNusx" w:hAnsi="AcadNusx"/>
          <w:b/>
          <w:sz w:val="22"/>
          <w:szCs w:val="22"/>
          <w:lang w:val="ka-GE"/>
        </w:rPr>
        <w:t>mi</w:t>
      </w:r>
      <w:r w:rsidRPr="003D49C5">
        <w:rPr>
          <w:rFonts w:ascii="AcadNusx" w:hAnsi="AcadNusx"/>
          <w:b/>
          <w:sz w:val="22"/>
          <w:szCs w:val="22"/>
          <w:lang w:val="ka-GE"/>
        </w:rPr>
        <w:softHyphen/>
        <w:t>wo</w:t>
      </w:r>
      <w:r w:rsidRPr="003D49C5">
        <w:rPr>
          <w:rFonts w:ascii="AcadNusx" w:hAnsi="AcadNusx"/>
          <w:b/>
          <w:sz w:val="22"/>
          <w:szCs w:val="22"/>
          <w:lang w:val="ka-GE"/>
        </w:rPr>
        <w:softHyphen/>
        <w:t>de</w:t>
      </w:r>
      <w:r w:rsidRPr="003D49C5">
        <w:rPr>
          <w:rFonts w:ascii="AcadNusx" w:hAnsi="AcadNusx"/>
          <w:b/>
          <w:sz w:val="22"/>
          <w:szCs w:val="22"/>
          <w:lang w:val="ka-GE"/>
        </w:rPr>
        <w:softHyphen/>
        <w:t>ba</w:t>
      </w:r>
      <w:r w:rsidRPr="003D49C5">
        <w:rPr>
          <w:rFonts w:ascii="AcadNusx" w:hAnsi="AcadNusx"/>
          <w:sz w:val="22"/>
          <w:szCs w:val="22"/>
          <w:lang w:val="ka-GE"/>
        </w:rPr>
        <w:t xml:space="preserve">  aris tur</w:t>
      </w:r>
      <w:r w:rsidRPr="003D49C5">
        <w:rPr>
          <w:rFonts w:ascii="AcadNusx" w:hAnsi="AcadNusx"/>
          <w:sz w:val="22"/>
          <w:szCs w:val="22"/>
          <w:lang w:val="ka-GE"/>
        </w:rPr>
        <w:softHyphen/>
        <w:t>pro</w:t>
      </w:r>
      <w:r w:rsidRPr="003D49C5">
        <w:rPr>
          <w:rFonts w:ascii="AcadNusx" w:hAnsi="AcadNusx"/>
          <w:sz w:val="22"/>
          <w:szCs w:val="22"/>
          <w:lang w:val="ka-GE"/>
        </w:rPr>
        <w:softHyphen/>
        <w:t>duq</w:t>
      </w:r>
      <w:r w:rsidRPr="003D49C5">
        <w:rPr>
          <w:rFonts w:ascii="AcadNusx" w:hAnsi="AcadNusx"/>
          <w:sz w:val="22"/>
          <w:szCs w:val="22"/>
          <w:lang w:val="ka-GE"/>
        </w:rPr>
        <w:softHyphen/>
        <w:t>te</w:t>
      </w:r>
      <w:r w:rsidRPr="003D49C5">
        <w:rPr>
          <w:rFonts w:ascii="AcadNusx" w:hAnsi="AcadNusx"/>
          <w:sz w:val="22"/>
          <w:szCs w:val="22"/>
          <w:lang w:val="ka-GE"/>
        </w:rPr>
        <w:softHyphen/>
        <w:t>bi</w:t>
      </w:r>
      <w:r w:rsidRPr="003D49C5">
        <w:rPr>
          <w:rFonts w:ascii="AcadNusx" w:hAnsi="AcadNusx"/>
          <w:sz w:val="22"/>
          <w:szCs w:val="22"/>
          <w:lang w:val="ka-GE"/>
        </w:rPr>
        <w:softHyphen/>
        <w:t>s</w:t>
      </w:r>
      <w:r w:rsidRPr="003D49C5">
        <w:rPr>
          <w:rFonts w:ascii="AcadNusx" w:hAnsi="AcadNusx"/>
          <w:sz w:val="22"/>
          <w:szCs w:val="22"/>
          <w:lang w:val="it-IT"/>
        </w:rPr>
        <w:t xml:space="preserve"> </w:t>
      </w:r>
      <w:r w:rsidRPr="003D49C5">
        <w:rPr>
          <w:rFonts w:ascii="AcadNusx" w:hAnsi="AcadNusx"/>
          <w:sz w:val="22"/>
          <w:szCs w:val="22"/>
          <w:lang w:val="ka-GE"/>
        </w:rPr>
        <w:t>is mo</w:t>
      </w:r>
      <w:r w:rsidRPr="003D49C5">
        <w:rPr>
          <w:rFonts w:ascii="AcadNusx" w:hAnsi="AcadNusx"/>
          <w:sz w:val="22"/>
          <w:szCs w:val="22"/>
          <w:lang w:val="ka-GE"/>
        </w:rPr>
        <w:softHyphen/>
        <w:t>cu</w:t>
      </w:r>
      <w:r w:rsidRPr="003D49C5">
        <w:rPr>
          <w:rFonts w:ascii="AcadNusx" w:hAnsi="AcadNusx"/>
          <w:sz w:val="22"/>
          <w:szCs w:val="22"/>
          <w:lang w:val="ka-GE"/>
        </w:rPr>
        <w:softHyphen/>
        <w:t>lo</w:t>
      </w:r>
      <w:r w:rsidRPr="003D49C5">
        <w:rPr>
          <w:rFonts w:ascii="AcadNusx" w:hAnsi="AcadNusx"/>
          <w:sz w:val="22"/>
          <w:szCs w:val="22"/>
          <w:lang w:val="ka-GE"/>
        </w:rPr>
        <w:softHyphen/>
        <w:t>ba, ro</w:t>
      </w:r>
      <w:r w:rsidRPr="003D49C5">
        <w:rPr>
          <w:rFonts w:ascii="AcadNusx" w:hAnsi="AcadNusx"/>
          <w:sz w:val="22"/>
          <w:szCs w:val="22"/>
          <w:lang w:val="ka-GE"/>
        </w:rPr>
        <w:softHyphen/>
        <w:t>me</w:t>
      </w:r>
      <w:r w:rsidRPr="003D49C5">
        <w:rPr>
          <w:rFonts w:ascii="AcadNusx" w:hAnsi="AcadNusx"/>
          <w:sz w:val="22"/>
          <w:szCs w:val="22"/>
          <w:lang w:val="ka-GE"/>
        </w:rPr>
        <w:softHyphen/>
        <w:t>lic gan</w:t>
      </w:r>
      <w:r w:rsidRPr="003D49C5">
        <w:rPr>
          <w:rFonts w:ascii="AcadNusx" w:hAnsi="AcadNusx"/>
          <w:sz w:val="22"/>
          <w:szCs w:val="22"/>
          <w:lang w:val="ka-GE"/>
        </w:rPr>
        <w:softHyphen/>
        <w:t>kuT</w:t>
      </w:r>
      <w:r w:rsidRPr="003D49C5">
        <w:rPr>
          <w:rFonts w:ascii="AcadNusx" w:hAnsi="AcadNusx"/>
          <w:sz w:val="22"/>
          <w:szCs w:val="22"/>
          <w:lang w:val="ka-GE"/>
        </w:rPr>
        <w:softHyphen/>
        <w:t>vni</w:t>
      </w:r>
      <w:r w:rsidRPr="003D49C5">
        <w:rPr>
          <w:rFonts w:ascii="AcadNusx" w:hAnsi="AcadNusx"/>
          <w:sz w:val="22"/>
          <w:szCs w:val="22"/>
          <w:lang w:val="ka-GE"/>
        </w:rPr>
        <w:softHyphen/>
        <w:t>lia ga</w:t>
      </w:r>
      <w:r w:rsidRPr="003D49C5">
        <w:rPr>
          <w:rFonts w:ascii="AcadNusx" w:hAnsi="AcadNusx"/>
          <w:sz w:val="22"/>
          <w:szCs w:val="22"/>
          <w:lang w:val="ka-GE"/>
        </w:rPr>
        <w:softHyphen/>
        <w:t>sa</w:t>
      </w:r>
      <w:r w:rsidRPr="003D49C5">
        <w:rPr>
          <w:rFonts w:ascii="AcadNusx" w:hAnsi="AcadNusx"/>
          <w:sz w:val="22"/>
          <w:szCs w:val="22"/>
          <w:lang w:val="ka-GE"/>
        </w:rPr>
        <w:softHyphen/>
        <w:t>yi</w:t>
      </w:r>
      <w:r w:rsidRPr="003D49C5">
        <w:rPr>
          <w:rFonts w:ascii="AcadNusx" w:hAnsi="AcadNusx"/>
          <w:sz w:val="22"/>
          <w:szCs w:val="22"/>
          <w:lang w:val="ka-GE"/>
        </w:rPr>
        <w:softHyphen/>
        <w:t>dad da ba</w:t>
      </w:r>
      <w:r w:rsidRPr="003D49C5">
        <w:rPr>
          <w:rFonts w:ascii="AcadNusx" w:hAnsi="AcadNusx"/>
          <w:sz w:val="22"/>
          <w:szCs w:val="22"/>
          <w:lang w:val="ka-GE"/>
        </w:rPr>
        <w:softHyphen/>
        <w:t>zar</w:t>
      </w:r>
      <w:r w:rsidRPr="003D49C5">
        <w:rPr>
          <w:rFonts w:ascii="AcadNusx" w:hAnsi="AcadNusx"/>
          <w:sz w:val="22"/>
          <w:szCs w:val="22"/>
          <w:lang w:val="ka-GE"/>
        </w:rPr>
        <w:softHyphen/>
        <w:t>ze mi</w:t>
      </w:r>
      <w:r w:rsidRPr="003D49C5">
        <w:rPr>
          <w:rFonts w:ascii="AcadNusx" w:hAnsi="AcadNusx"/>
          <w:sz w:val="22"/>
          <w:szCs w:val="22"/>
          <w:lang w:val="ka-GE"/>
        </w:rPr>
        <w:softHyphen/>
        <w:t>si myid</w:t>
      </w:r>
      <w:r w:rsidRPr="003D49C5">
        <w:rPr>
          <w:rFonts w:ascii="AcadNusx" w:hAnsi="AcadNusx"/>
          <w:sz w:val="22"/>
          <w:szCs w:val="22"/>
          <w:lang w:val="ka-GE"/>
        </w:rPr>
        <w:softHyphen/>
        <w:t>ve</w:t>
      </w:r>
      <w:r w:rsidRPr="003D49C5">
        <w:rPr>
          <w:rFonts w:ascii="AcadNusx" w:hAnsi="AcadNusx"/>
          <w:sz w:val="22"/>
          <w:szCs w:val="22"/>
          <w:lang w:val="ka-GE"/>
        </w:rPr>
        <w:softHyphen/>
        <w:t>li</w:t>
      </w:r>
      <w:r w:rsidRPr="003D49C5">
        <w:rPr>
          <w:rFonts w:ascii="AcadNusx" w:hAnsi="AcadNusx"/>
          <w:sz w:val="22"/>
          <w:szCs w:val="22"/>
          <w:lang w:val="ka-GE"/>
        </w:rPr>
        <w:softHyphen/>
        <w:t>saT</w:t>
      </w:r>
      <w:r w:rsidRPr="003D49C5">
        <w:rPr>
          <w:rFonts w:ascii="AcadNusx" w:hAnsi="AcadNusx"/>
          <w:sz w:val="22"/>
          <w:szCs w:val="22"/>
          <w:lang w:val="ka-GE"/>
        </w:rPr>
        <w:softHyphen/>
        <w:t>vis Se</w:t>
      </w:r>
      <w:r w:rsidRPr="003D49C5">
        <w:rPr>
          <w:rFonts w:ascii="AcadNusx" w:hAnsi="AcadNusx"/>
          <w:sz w:val="22"/>
          <w:szCs w:val="22"/>
          <w:lang w:val="ka-GE"/>
        </w:rPr>
        <w:softHyphen/>
        <w:t>Ta</w:t>
      </w:r>
      <w:r w:rsidRPr="003D49C5">
        <w:rPr>
          <w:rFonts w:ascii="AcadNusx" w:hAnsi="AcadNusx"/>
          <w:sz w:val="22"/>
          <w:szCs w:val="22"/>
          <w:lang w:val="ka-GE"/>
        </w:rPr>
        <w:softHyphen/>
        <w:t>va</w:t>
      </w:r>
      <w:r w:rsidRPr="003D49C5">
        <w:rPr>
          <w:rFonts w:ascii="AcadNusx" w:hAnsi="AcadNusx"/>
          <w:sz w:val="22"/>
          <w:szCs w:val="22"/>
          <w:lang w:val="ka-GE"/>
        </w:rPr>
        <w:softHyphen/>
        <w:t>ze</w:t>
      </w:r>
      <w:r w:rsidRPr="003D49C5">
        <w:rPr>
          <w:rFonts w:ascii="AcadNusx" w:hAnsi="AcadNusx"/>
          <w:sz w:val="22"/>
          <w:szCs w:val="22"/>
          <w:lang w:val="ka-GE"/>
        </w:rPr>
        <w:softHyphen/>
        <w:t>ba xde</w:t>
      </w:r>
      <w:r w:rsidRPr="003D49C5">
        <w:rPr>
          <w:rFonts w:ascii="AcadNusx" w:hAnsi="AcadNusx"/>
          <w:sz w:val="22"/>
          <w:szCs w:val="22"/>
          <w:lang w:val="ka-GE"/>
        </w:rPr>
        <w:softHyphen/>
        <w:t>ba gar</w:t>
      </w:r>
      <w:r w:rsidRPr="003D49C5">
        <w:rPr>
          <w:rFonts w:ascii="AcadNusx" w:hAnsi="AcadNusx"/>
          <w:sz w:val="22"/>
          <w:szCs w:val="22"/>
          <w:lang w:val="ka-GE"/>
        </w:rPr>
        <w:softHyphen/>
        <w:t>kve</w:t>
      </w:r>
      <w:r w:rsidRPr="003D49C5">
        <w:rPr>
          <w:rFonts w:ascii="AcadNusx" w:hAnsi="AcadNusx"/>
          <w:sz w:val="22"/>
          <w:szCs w:val="22"/>
          <w:lang w:val="ka-GE"/>
        </w:rPr>
        <w:softHyphen/>
        <w:t>u</w:t>
      </w:r>
      <w:r w:rsidRPr="003D49C5">
        <w:rPr>
          <w:rFonts w:ascii="AcadNusx" w:hAnsi="AcadNusx"/>
          <w:sz w:val="22"/>
          <w:szCs w:val="22"/>
          <w:lang w:val="ka-GE"/>
        </w:rPr>
        <w:softHyphen/>
        <w:t>li pe</w:t>
      </w:r>
      <w:r w:rsidRPr="003D49C5">
        <w:rPr>
          <w:rFonts w:ascii="AcadNusx" w:hAnsi="AcadNusx"/>
          <w:sz w:val="22"/>
          <w:szCs w:val="22"/>
          <w:lang w:val="ka-GE"/>
        </w:rPr>
        <w:softHyphen/>
        <w:t>ri</w:t>
      </w:r>
      <w:r w:rsidRPr="003D49C5">
        <w:rPr>
          <w:rFonts w:ascii="AcadNusx" w:hAnsi="AcadNusx"/>
          <w:sz w:val="22"/>
          <w:szCs w:val="22"/>
          <w:lang w:val="ka-GE"/>
        </w:rPr>
        <w:softHyphen/>
        <w:t>o</w:t>
      </w:r>
      <w:r w:rsidRPr="003D49C5">
        <w:rPr>
          <w:rFonts w:ascii="AcadNusx" w:hAnsi="AcadNusx"/>
          <w:sz w:val="22"/>
          <w:szCs w:val="22"/>
          <w:lang w:val="ka-GE"/>
        </w:rPr>
        <w:softHyphen/>
        <w:t>dis man</w:t>
      </w:r>
      <w:r w:rsidRPr="003D49C5">
        <w:rPr>
          <w:rFonts w:ascii="AcadNusx" w:hAnsi="AcadNusx"/>
          <w:sz w:val="22"/>
          <w:szCs w:val="22"/>
          <w:lang w:val="ka-GE"/>
        </w:rPr>
        <w:softHyphen/>
        <w:t>Zil</w:t>
      </w:r>
      <w:r w:rsidRPr="003D49C5">
        <w:rPr>
          <w:rFonts w:ascii="AcadNusx" w:hAnsi="AcadNusx"/>
          <w:sz w:val="22"/>
          <w:szCs w:val="22"/>
          <w:lang w:val="ka-GE"/>
        </w:rPr>
        <w:softHyphen/>
        <w:t>ze, gan</w:t>
      </w:r>
      <w:r w:rsidRPr="003D49C5">
        <w:rPr>
          <w:rFonts w:ascii="AcadNusx" w:hAnsi="AcadNusx"/>
          <w:sz w:val="22"/>
          <w:szCs w:val="22"/>
          <w:lang w:val="ka-GE"/>
        </w:rPr>
        <w:softHyphen/>
        <w:t>saz</w:t>
      </w:r>
      <w:r w:rsidRPr="003D49C5">
        <w:rPr>
          <w:rFonts w:ascii="AcadNusx" w:hAnsi="AcadNusx"/>
          <w:sz w:val="22"/>
          <w:szCs w:val="22"/>
          <w:lang w:val="ka-GE"/>
        </w:rPr>
        <w:softHyphen/>
        <w:t>Rvru</w:t>
      </w:r>
      <w:r w:rsidRPr="003D49C5">
        <w:rPr>
          <w:rFonts w:ascii="AcadNusx" w:hAnsi="AcadNusx"/>
          <w:sz w:val="22"/>
          <w:szCs w:val="22"/>
          <w:lang w:val="ka-GE"/>
        </w:rPr>
        <w:softHyphen/>
        <w:t>li fa</w:t>
      </w:r>
      <w:r w:rsidRPr="003D49C5">
        <w:rPr>
          <w:rFonts w:ascii="AcadNusx" w:hAnsi="AcadNusx"/>
          <w:sz w:val="22"/>
          <w:szCs w:val="22"/>
          <w:lang w:val="ka-GE"/>
        </w:rPr>
        <w:softHyphen/>
        <w:t>se</w:t>
      </w:r>
      <w:r w:rsidRPr="003D49C5">
        <w:rPr>
          <w:rFonts w:ascii="AcadNusx" w:hAnsi="AcadNusx"/>
          <w:sz w:val="22"/>
          <w:szCs w:val="22"/>
          <w:lang w:val="ka-GE"/>
        </w:rPr>
        <w:softHyphen/>
        <w:t xml:space="preserve">biT. </w:t>
      </w:r>
    </w:p>
    <w:p w:rsidR="008F522E" w:rsidRPr="003D49C5" w:rsidRDefault="008F522E" w:rsidP="008F522E">
      <w:pPr>
        <w:spacing w:line="360" w:lineRule="auto"/>
        <w:ind w:firstLine="600"/>
        <w:jc w:val="both"/>
        <w:rPr>
          <w:rFonts w:ascii="AcadNusx" w:hAnsi="AcadNusx"/>
          <w:spacing w:val="-4"/>
          <w:sz w:val="22"/>
          <w:szCs w:val="22"/>
          <w:lang w:val="ka-GE"/>
        </w:rPr>
      </w:pPr>
      <w:r w:rsidRPr="003D49C5">
        <w:rPr>
          <w:rFonts w:ascii="AcadNusx" w:hAnsi="AcadNusx"/>
          <w:sz w:val="22"/>
          <w:szCs w:val="22"/>
          <w:lang w:val="ka-GE"/>
        </w:rPr>
        <w:t xml:space="preserve"> specifikurobidan da sezonurobidan gamomdinare turistul bazris kvlevisaTvis  SeiZleba gamoyenebul iqnes  tur</w:t>
      </w:r>
      <w:r w:rsidRPr="003D49C5">
        <w:rPr>
          <w:rFonts w:ascii="AcadNusx" w:hAnsi="AcadNusx"/>
          <w:sz w:val="22"/>
          <w:szCs w:val="22"/>
          <w:lang w:val="ka-GE"/>
        </w:rPr>
        <w:softHyphen/>
        <w:t>pro</w:t>
      </w:r>
      <w:r w:rsidRPr="003D49C5">
        <w:rPr>
          <w:rFonts w:ascii="AcadNusx" w:hAnsi="AcadNusx"/>
          <w:sz w:val="22"/>
          <w:szCs w:val="22"/>
          <w:lang w:val="ka-GE"/>
        </w:rPr>
        <w:softHyphen/>
        <w:t>duq</w:t>
      </w:r>
      <w:r w:rsidRPr="003D49C5">
        <w:rPr>
          <w:rFonts w:ascii="AcadNusx" w:hAnsi="AcadNusx"/>
          <w:sz w:val="22"/>
          <w:szCs w:val="22"/>
          <w:lang w:val="ka-GE"/>
        </w:rPr>
        <w:softHyphen/>
        <w:t>te</w:t>
      </w:r>
      <w:r w:rsidRPr="003D49C5">
        <w:rPr>
          <w:rFonts w:ascii="AcadNusx" w:hAnsi="AcadNusx"/>
          <w:sz w:val="22"/>
          <w:szCs w:val="22"/>
          <w:lang w:val="ka-GE"/>
        </w:rPr>
        <w:softHyphen/>
        <w:t>bis mok</w:t>
      </w:r>
      <w:r w:rsidRPr="003D49C5">
        <w:rPr>
          <w:rFonts w:ascii="AcadNusx" w:hAnsi="AcadNusx"/>
          <w:sz w:val="22"/>
          <w:szCs w:val="22"/>
          <w:lang w:val="ka-GE"/>
        </w:rPr>
        <w:softHyphen/>
        <w:t>le</w:t>
      </w:r>
      <w:r w:rsidRPr="003D49C5">
        <w:rPr>
          <w:rFonts w:ascii="AcadNusx" w:hAnsi="AcadNusx"/>
          <w:sz w:val="22"/>
          <w:szCs w:val="22"/>
          <w:lang w:val="ka-GE"/>
        </w:rPr>
        <w:softHyphen/>
        <w:t>va</w:t>
      </w:r>
      <w:r w:rsidRPr="003D49C5">
        <w:rPr>
          <w:rFonts w:ascii="AcadNusx" w:hAnsi="AcadNusx"/>
          <w:sz w:val="22"/>
          <w:szCs w:val="22"/>
          <w:lang w:val="ka-GE"/>
        </w:rPr>
        <w:softHyphen/>
        <w:t>di</w:t>
      </w:r>
      <w:r w:rsidRPr="003D49C5">
        <w:rPr>
          <w:rFonts w:ascii="AcadNusx" w:hAnsi="AcadNusx"/>
          <w:sz w:val="22"/>
          <w:szCs w:val="22"/>
          <w:lang w:val="ka-GE"/>
        </w:rPr>
        <w:softHyphen/>
        <w:t>a</w:t>
      </w:r>
      <w:r w:rsidRPr="003D49C5">
        <w:rPr>
          <w:rFonts w:ascii="AcadNusx" w:hAnsi="AcadNusx"/>
          <w:sz w:val="22"/>
          <w:szCs w:val="22"/>
          <w:lang w:val="ka-GE"/>
        </w:rPr>
        <w:softHyphen/>
        <w:t>ni mi</w:t>
      </w:r>
      <w:r w:rsidRPr="003D49C5">
        <w:rPr>
          <w:rFonts w:ascii="AcadNusx" w:hAnsi="AcadNusx"/>
          <w:sz w:val="22"/>
          <w:szCs w:val="22"/>
          <w:lang w:val="ka-GE"/>
        </w:rPr>
        <w:softHyphen/>
        <w:t>wo</w:t>
      </w:r>
      <w:r w:rsidRPr="003D49C5">
        <w:rPr>
          <w:rFonts w:ascii="AcadNusx" w:hAnsi="AcadNusx"/>
          <w:sz w:val="22"/>
          <w:szCs w:val="22"/>
          <w:lang w:val="ka-GE"/>
        </w:rPr>
        <w:softHyphen/>
        <w:t>de</w:t>
      </w:r>
      <w:r w:rsidRPr="003D49C5">
        <w:rPr>
          <w:rFonts w:ascii="AcadNusx" w:hAnsi="AcadNusx"/>
          <w:sz w:val="22"/>
          <w:szCs w:val="22"/>
          <w:lang w:val="ka-GE"/>
        </w:rPr>
        <w:softHyphen/>
        <w:t>bis maC</w:t>
      </w:r>
      <w:r w:rsidRPr="003D49C5">
        <w:rPr>
          <w:rFonts w:ascii="AcadNusx" w:hAnsi="AcadNusx"/>
          <w:sz w:val="22"/>
          <w:szCs w:val="22"/>
          <w:lang w:val="ka-GE"/>
        </w:rPr>
        <w:softHyphen/>
        <w:t>ve</w:t>
      </w:r>
      <w:r w:rsidRPr="003D49C5">
        <w:rPr>
          <w:rFonts w:ascii="AcadNusx" w:hAnsi="AcadNusx"/>
          <w:sz w:val="22"/>
          <w:szCs w:val="22"/>
          <w:lang w:val="ka-GE"/>
        </w:rPr>
        <w:softHyphen/>
        <w:t>ne</w:t>
      </w:r>
      <w:r w:rsidRPr="003D49C5">
        <w:rPr>
          <w:rFonts w:ascii="AcadNusx" w:hAnsi="AcadNusx"/>
          <w:sz w:val="22"/>
          <w:szCs w:val="22"/>
          <w:lang w:val="ka-GE"/>
        </w:rPr>
        <w:softHyphen/>
        <w:t>be</w:t>
      </w:r>
      <w:r w:rsidRPr="003D49C5">
        <w:rPr>
          <w:rFonts w:ascii="AcadNusx" w:hAnsi="AcadNusx"/>
          <w:sz w:val="22"/>
          <w:szCs w:val="22"/>
          <w:lang w:val="ka-GE"/>
        </w:rPr>
        <w:softHyphen/>
        <w:t xml:space="preserve">li, e.i. </w:t>
      </w:r>
      <w:r w:rsidRPr="003D49C5">
        <w:rPr>
          <w:rFonts w:ascii="AcadNusx" w:hAnsi="AcadNusx"/>
          <w:sz w:val="22"/>
          <w:szCs w:val="22"/>
          <w:lang w:val="it-IT"/>
        </w:rPr>
        <w:t>tu</w:t>
      </w:r>
      <w:r w:rsidRPr="003D49C5">
        <w:rPr>
          <w:rFonts w:ascii="AcadNusx" w:hAnsi="AcadNusx"/>
          <w:sz w:val="22"/>
          <w:szCs w:val="22"/>
          <w:lang w:val="it-IT"/>
        </w:rPr>
        <w:softHyphen/>
        <w:t>ris</w:t>
      </w:r>
      <w:r w:rsidRPr="003D49C5">
        <w:rPr>
          <w:rFonts w:ascii="AcadNusx" w:hAnsi="AcadNusx"/>
          <w:sz w:val="22"/>
          <w:szCs w:val="22"/>
          <w:lang w:val="it-IT"/>
        </w:rPr>
        <w:softHyphen/>
        <w:t>tu</w:t>
      </w:r>
      <w:r w:rsidRPr="003D49C5">
        <w:rPr>
          <w:rFonts w:ascii="AcadNusx" w:hAnsi="AcadNusx"/>
          <w:sz w:val="22"/>
          <w:szCs w:val="22"/>
          <w:lang w:val="it-IT"/>
        </w:rPr>
        <w:softHyphen/>
        <w:t>li sa</w:t>
      </w:r>
      <w:r w:rsidRPr="003D49C5">
        <w:rPr>
          <w:rFonts w:ascii="AcadNusx" w:hAnsi="AcadNusx"/>
          <w:sz w:val="22"/>
          <w:szCs w:val="22"/>
          <w:lang w:val="it-IT"/>
        </w:rPr>
        <w:softHyphen/>
        <w:t>qon</w:t>
      </w:r>
      <w:r w:rsidRPr="003D49C5">
        <w:rPr>
          <w:rFonts w:ascii="AcadNusx" w:hAnsi="AcadNusx"/>
          <w:sz w:val="22"/>
          <w:szCs w:val="22"/>
          <w:lang w:val="it-IT"/>
        </w:rPr>
        <w:softHyphen/>
        <w:t>li</w:t>
      </w:r>
      <w:r w:rsidRPr="003D49C5">
        <w:rPr>
          <w:rFonts w:ascii="AcadNusx" w:hAnsi="AcadNusx"/>
          <w:sz w:val="22"/>
          <w:szCs w:val="22"/>
          <w:lang w:val="it-IT"/>
        </w:rPr>
        <w:softHyphen/>
        <w:t>sa</w:t>
      </w:r>
      <w:r w:rsidRPr="003D49C5">
        <w:rPr>
          <w:rFonts w:ascii="AcadNusx" w:hAnsi="AcadNusx"/>
          <w:sz w:val="22"/>
          <w:szCs w:val="22"/>
          <w:lang w:val="ka-GE"/>
        </w:rPr>
        <w:t xml:space="preserve"> da mom</w:t>
      </w:r>
      <w:r w:rsidRPr="003D49C5">
        <w:rPr>
          <w:rFonts w:ascii="AcadNusx" w:hAnsi="AcadNusx"/>
          <w:sz w:val="22"/>
          <w:szCs w:val="22"/>
          <w:lang w:val="ka-GE"/>
        </w:rPr>
        <w:softHyphen/>
        <w:t>sa</w:t>
      </w:r>
      <w:r w:rsidRPr="003D49C5">
        <w:rPr>
          <w:rFonts w:ascii="AcadNusx" w:hAnsi="AcadNusx"/>
          <w:sz w:val="22"/>
          <w:szCs w:val="22"/>
          <w:lang w:val="ka-GE"/>
        </w:rPr>
        <w:softHyphen/>
        <w:t>xu</w:t>
      </w:r>
      <w:r w:rsidRPr="003D49C5">
        <w:rPr>
          <w:rFonts w:ascii="AcadNusx" w:hAnsi="AcadNusx"/>
          <w:sz w:val="22"/>
          <w:szCs w:val="22"/>
          <w:lang w:val="ka-GE"/>
        </w:rPr>
        <w:softHyphen/>
        <w:t>re</w:t>
      </w:r>
      <w:r w:rsidRPr="003D49C5">
        <w:rPr>
          <w:rFonts w:ascii="AcadNusx" w:hAnsi="AcadNusx"/>
          <w:sz w:val="22"/>
          <w:szCs w:val="22"/>
          <w:lang w:val="ka-GE"/>
        </w:rPr>
        <w:softHyphen/>
        <w:t>bis mo</w:t>
      </w:r>
      <w:r w:rsidRPr="003D49C5">
        <w:rPr>
          <w:rFonts w:ascii="AcadNusx" w:hAnsi="AcadNusx"/>
          <w:sz w:val="22"/>
          <w:szCs w:val="22"/>
          <w:lang w:val="ka-GE"/>
        </w:rPr>
        <w:softHyphen/>
        <w:t>cu</w:t>
      </w:r>
      <w:r w:rsidRPr="003D49C5">
        <w:rPr>
          <w:rFonts w:ascii="AcadNusx" w:hAnsi="AcadNusx"/>
          <w:sz w:val="22"/>
          <w:szCs w:val="22"/>
          <w:lang w:val="ka-GE"/>
        </w:rPr>
        <w:softHyphen/>
        <w:t>lo</w:t>
      </w:r>
      <w:r w:rsidRPr="003D49C5">
        <w:rPr>
          <w:rFonts w:ascii="AcadNusx" w:hAnsi="AcadNusx"/>
          <w:sz w:val="22"/>
          <w:szCs w:val="22"/>
          <w:lang w:val="ka-GE"/>
        </w:rPr>
        <w:softHyphen/>
        <w:t>ba, ro</w:t>
      </w:r>
      <w:r w:rsidRPr="003D49C5">
        <w:rPr>
          <w:rFonts w:ascii="AcadNusx" w:hAnsi="AcadNusx"/>
          <w:sz w:val="22"/>
          <w:szCs w:val="22"/>
          <w:lang w:val="ka-GE"/>
        </w:rPr>
        <w:softHyphen/>
        <w:t>mel</w:t>
      </w:r>
      <w:r w:rsidRPr="003D49C5">
        <w:rPr>
          <w:rFonts w:ascii="AcadNusx" w:hAnsi="AcadNusx"/>
          <w:sz w:val="22"/>
          <w:szCs w:val="22"/>
          <w:lang w:val="ka-GE"/>
        </w:rPr>
        <w:softHyphen/>
        <w:t>ic SeiZleba aRmoCndes  tu</w:t>
      </w:r>
      <w:r w:rsidRPr="003D49C5">
        <w:rPr>
          <w:rFonts w:ascii="AcadNusx" w:hAnsi="AcadNusx"/>
          <w:sz w:val="22"/>
          <w:szCs w:val="22"/>
          <w:lang w:val="ka-GE"/>
        </w:rPr>
        <w:softHyphen/>
        <w:t>ris</w:t>
      </w:r>
      <w:r w:rsidRPr="003D49C5">
        <w:rPr>
          <w:rFonts w:ascii="AcadNusx" w:hAnsi="AcadNusx"/>
          <w:sz w:val="22"/>
          <w:szCs w:val="22"/>
          <w:lang w:val="ka-GE"/>
        </w:rPr>
        <w:softHyphen/>
        <w:t>tul ba</w:t>
      </w:r>
      <w:r w:rsidRPr="003D49C5">
        <w:rPr>
          <w:rFonts w:ascii="AcadNusx" w:hAnsi="AcadNusx"/>
          <w:sz w:val="22"/>
          <w:szCs w:val="22"/>
          <w:lang w:val="ka-GE"/>
        </w:rPr>
        <w:softHyphen/>
        <w:t>zarze drois  mok</w:t>
      </w:r>
      <w:r w:rsidRPr="003D49C5">
        <w:rPr>
          <w:rFonts w:ascii="AcadNusx" w:hAnsi="AcadNusx"/>
          <w:sz w:val="22"/>
          <w:szCs w:val="22"/>
          <w:lang w:val="ka-GE"/>
        </w:rPr>
        <w:softHyphen/>
        <w:t>le pe</w:t>
      </w:r>
      <w:r w:rsidRPr="003D49C5">
        <w:rPr>
          <w:rFonts w:ascii="AcadNusx" w:hAnsi="AcadNusx"/>
          <w:sz w:val="22"/>
          <w:szCs w:val="22"/>
          <w:lang w:val="ka-GE"/>
        </w:rPr>
        <w:softHyphen/>
        <w:t>ri</w:t>
      </w:r>
      <w:r w:rsidRPr="003D49C5">
        <w:rPr>
          <w:rFonts w:ascii="AcadNusx" w:hAnsi="AcadNusx"/>
          <w:sz w:val="22"/>
          <w:szCs w:val="22"/>
          <w:lang w:val="ka-GE"/>
        </w:rPr>
        <w:softHyphen/>
        <w:t>o</w:t>
      </w:r>
      <w:r w:rsidRPr="003D49C5">
        <w:rPr>
          <w:rFonts w:ascii="AcadNusx" w:hAnsi="AcadNusx"/>
          <w:sz w:val="22"/>
          <w:szCs w:val="22"/>
          <w:lang w:val="ka-GE"/>
        </w:rPr>
        <w:softHyphen/>
        <w:t>dSi sxva</w:t>
      </w:r>
      <w:r w:rsidRPr="003D49C5">
        <w:rPr>
          <w:rFonts w:ascii="AcadNusx" w:hAnsi="AcadNusx"/>
          <w:sz w:val="22"/>
          <w:szCs w:val="22"/>
          <w:lang w:val="ka-GE"/>
        </w:rPr>
        <w:softHyphen/>
        <w:t>das</w:t>
      </w:r>
      <w:r w:rsidRPr="003D49C5">
        <w:rPr>
          <w:rFonts w:ascii="AcadNusx" w:hAnsi="AcadNusx"/>
          <w:sz w:val="22"/>
          <w:szCs w:val="22"/>
          <w:lang w:val="ka-GE"/>
        </w:rPr>
        <w:softHyphen/>
        <w:t>xva fa</w:t>
      </w:r>
      <w:r w:rsidRPr="003D49C5">
        <w:rPr>
          <w:rFonts w:ascii="AcadNusx" w:hAnsi="AcadNusx"/>
          <w:sz w:val="22"/>
          <w:szCs w:val="22"/>
          <w:lang w:val="ka-GE"/>
        </w:rPr>
        <w:softHyphen/>
        <w:t>seb</w:t>
      </w:r>
      <w:r w:rsidRPr="003D49C5">
        <w:rPr>
          <w:rFonts w:ascii="AcadNusx" w:hAnsi="AcadNusx"/>
          <w:sz w:val="22"/>
          <w:szCs w:val="22"/>
          <w:lang w:val="ka-GE"/>
        </w:rPr>
        <w:softHyphen/>
        <w:t xml:space="preserve">iT. </w:t>
      </w:r>
      <w:r w:rsidRPr="003D49C5">
        <w:rPr>
          <w:rFonts w:ascii="AcadNusx" w:hAnsi="AcadNusx"/>
          <w:spacing w:val="-4"/>
          <w:sz w:val="22"/>
          <w:szCs w:val="22"/>
          <w:lang w:val="ka-GE"/>
        </w:rPr>
        <w:t>saerTod bazrisaTvis da maT Siro turizmis segmentisTvis  mi</w:t>
      </w:r>
      <w:r w:rsidRPr="003D49C5">
        <w:rPr>
          <w:rFonts w:ascii="AcadNusx" w:hAnsi="AcadNusx"/>
          <w:spacing w:val="-4"/>
          <w:sz w:val="22"/>
          <w:szCs w:val="22"/>
          <w:lang w:val="ka-GE"/>
        </w:rPr>
        <w:softHyphen/>
        <w:t>wo</w:t>
      </w:r>
      <w:r w:rsidRPr="003D49C5">
        <w:rPr>
          <w:rFonts w:ascii="AcadNusx" w:hAnsi="AcadNusx"/>
          <w:spacing w:val="-4"/>
          <w:sz w:val="22"/>
          <w:szCs w:val="22"/>
          <w:lang w:val="ka-GE"/>
        </w:rPr>
        <w:softHyphen/>
        <w:t>de</w:t>
      </w:r>
      <w:r w:rsidRPr="003D49C5">
        <w:rPr>
          <w:rFonts w:ascii="AcadNusx" w:hAnsi="AcadNusx"/>
          <w:spacing w:val="-4"/>
          <w:sz w:val="22"/>
          <w:szCs w:val="22"/>
          <w:lang w:val="ka-GE"/>
        </w:rPr>
        <w:softHyphen/>
        <w:t>bis de</w:t>
      </w:r>
      <w:r w:rsidRPr="003D49C5">
        <w:rPr>
          <w:rFonts w:ascii="AcadNusx" w:hAnsi="AcadNusx"/>
          <w:spacing w:val="-4"/>
          <w:sz w:val="22"/>
          <w:szCs w:val="22"/>
          <w:lang w:val="ka-GE"/>
        </w:rPr>
        <w:softHyphen/>
        <w:t>ter</w:t>
      </w:r>
      <w:r w:rsidRPr="003D49C5">
        <w:rPr>
          <w:rFonts w:ascii="AcadNusx" w:hAnsi="AcadNusx"/>
          <w:spacing w:val="-4"/>
          <w:sz w:val="22"/>
          <w:szCs w:val="22"/>
          <w:lang w:val="ka-GE"/>
        </w:rPr>
        <w:softHyphen/>
        <w:t>mi</w:t>
      </w:r>
      <w:r w:rsidRPr="003D49C5">
        <w:rPr>
          <w:rFonts w:ascii="AcadNusx" w:hAnsi="AcadNusx"/>
          <w:spacing w:val="-4"/>
          <w:sz w:val="22"/>
          <w:szCs w:val="22"/>
          <w:lang w:val="ka-GE"/>
        </w:rPr>
        <w:softHyphen/>
        <w:t>na</w:t>
      </w:r>
      <w:r w:rsidRPr="003D49C5">
        <w:rPr>
          <w:rFonts w:ascii="AcadNusx" w:hAnsi="AcadNusx"/>
          <w:spacing w:val="-4"/>
          <w:sz w:val="22"/>
          <w:szCs w:val="22"/>
          <w:lang w:val="ka-GE"/>
        </w:rPr>
        <w:softHyphen/>
        <w:t>tead ga</w:t>
      </w:r>
      <w:r w:rsidRPr="003D49C5">
        <w:rPr>
          <w:rFonts w:ascii="AcadNusx" w:hAnsi="AcadNusx"/>
          <w:spacing w:val="-4"/>
          <w:sz w:val="22"/>
          <w:szCs w:val="22"/>
          <w:lang w:val="ka-GE"/>
        </w:rPr>
        <w:softHyphen/>
        <w:t>mo</w:t>
      </w:r>
      <w:r w:rsidRPr="003D49C5">
        <w:rPr>
          <w:rFonts w:ascii="AcadNusx" w:hAnsi="AcadNusx"/>
          <w:spacing w:val="-4"/>
          <w:sz w:val="22"/>
          <w:szCs w:val="22"/>
          <w:lang w:val="ka-GE"/>
        </w:rPr>
        <w:softHyphen/>
        <w:t>dis fa</w:t>
      </w:r>
      <w:r w:rsidRPr="003D49C5">
        <w:rPr>
          <w:rFonts w:ascii="AcadNusx" w:hAnsi="AcadNusx"/>
          <w:spacing w:val="-4"/>
          <w:sz w:val="22"/>
          <w:szCs w:val="22"/>
          <w:lang w:val="ka-GE"/>
        </w:rPr>
        <w:softHyphen/>
        <w:t>si. ker</w:t>
      </w:r>
      <w:r w:rsidRPr="003D49C5">
        <w:rPr>
          <w:rFonts w:ascii="AcadNusx" w:hAnsi="AcadNusx"/>
          <w:spacing w:val="-4"/>
          <w:sz w:val="22"/>
          <w:szCs w:val="22"/>
          <w:lang w:val="ka-GE"/>
        </w:rPr>
        <w:softHyphen/>
        <w:t>Zod, mo</w:t>
      </w:r>
      <w:r w:rsidRPr="003D49C5">
        <w:rPr>
          <w:rFonts w:ascii="AcadNusx" w:hAnsi="AcadNusx"/>
          <w:spacing w:val="-4"/>
          <w:sz w:val="22"/>
          <w:szCs w:val="22"/>
          <w:lang w:val="ka-GE"/>
        </w:rPr>
        <w:softHyphen/>
        <w:t>ce</w:t>
      </w:r>
      <w:r w:rsidRPr="003D49C5">
        <w:rPr>
          <w:rFonts w:ascii="AcadNusx" w:hAnsi="AcadNusx"/>
          <w:spacing w:val="-4"/>
          <w:sz w:val="22"/>
          <w:szCs w:val="22"/>
          <w:lang w:val="ka-GE"/>
        </w:rPr>
        <w:softHyphen/>
        <w:t>mu</w:t>
      </w:r>
      <w:r w:rsidRPr="003D49C5">
        <w:rPr>
          <w:rFonts w:ascii="AcadNusx" w:hAnsi="AcadNusx"/>
          <w:spacing w:val="-4"/>
          <w:sz w:val="22"/>
          <w:szCs w:val="22"/>
          <w:lang w:val="ka-GE"/>
        </w:rPr>
        <w:softHyphen/>
        <w:t>li tur</w:t>
      </w:r>
      <w:r w:rsidRPr="003D49C5">
        <w:rPr>
          <w:rFonts w:ascii="AcadNusx" w:hAnsi="AcadNusx"/>
          <w:spacing w:val="-4"/>
          <w:sz w:val="22"/>
          <w:szCs w:val="22"/>
          <w:lang w:val="ka-GE"/>
        </w:rPr>
        <w:softHyphen/>
        <w:t>pistulisaqonlisa da mom</w:t>
      </w:r>
      <w:r w:rsidRPr="003D49C5">
        <w:rPr>
          <w:rFonts w:ascii="AcadNusx" w:hAnsi="AcadNusx"/>
          <w:spacing w:val="-4"/>
          <w:sz w:val="22"/>
          <w:szCs w:val="22"/>
          <w:lang w:val="ka-GE"/>
        </w:rPr>
        <w:softHyphen/>
        <w:t>sa</w:t>
      </w:r>
      <w:r w:rsidRPr="003D49C5">
        <w:rPr>
          <w:rFonts w:ascii="AcadNusx" w:hAnsi="AcadNusx"/>
          <w:spacing w:val="-4"/>
          <w:sz w:val="22"/>
          <w:szCs w:val="22"/>
          <w:lang w:val="ka-GE"/>
        </w:rPr>
        <w:softHyphen/>
        <w:t>xu</w:t>
      </w:r>
      <w:r w:rsidRPr="003D49C5">
        <w:rPr>
          <w:rFonts w:ascii="AcadNusx" w:hAnsi="AcadNusx"/>
          <w:spacing w:val="-4"/>
          <w:sz w:val="22"/>
          <w:szCs w:val="22"/>
          <w:lang w:val="ka-GE"/>
        </w:rPr>
        <w:softHyphen/>
        <w:t>re</w:t>
      </w:r>
      <w:r w:rsidRPr="003D49C5">
        <w:rPr>
          <w:rFonts w:ascii="AcadNusx" w:hAnsi="AcadNusx"/>
          <w:spacing w:val="-4"/>
          <w:sz w:val="22"/>
          <w:szCs w:val="22"/>
          <w:lang w:val="ka-GE"/>
        </w:rPr>
        <w:softHyphen/>
        <w:t>bis fa</w:t>
      </w:r>
      <w:r w:rsidRPr="003D49C5">
        <w:rPr>
          <w:rFonts w:ascii="AcadNusx" w:hAnsi="AcadNusx"/>
          <w:spacing w:val="-4"/>
          <w:sz w:val="22"/>
          <w:szCs w:val="22"/>
          <w:lang w:val="ka-GE"/>
        </w:rPr>
        <w:softHyphen/>
        <w:t>si, mo</w:t>
      </w:r>
      <w:r w:rsidRPr="003D49C5">
        <w:rPr>
          <w:rFonts w:ascii="AcadNusx" w:hAnsi="AcadNusx"/>
          <w:spacing w:val="-4"/>
          <w:sz w:val="22"/>
          <w:szCs w:val="22"/>
          <w:lang w:val="ka-GE"/>
        </w:rPr>
        <w:softHyphen/>
        <w:t>sa</w:t>
      </w:r>
      <w:r w:rsidRPr="003D49C5">
        <w:rPr>
          <w:rFonts w:ascii="AcadNusx" w:hAnsi="AcadNusx"/>
          <w:spacing w:val="-4"/>
          <w:sz w:val="22"/>
          <w:szCs w:val="22"/>
          <w:lang w:val="ka-GE"/>
        </w:rPr>
        <w:softHyphen/>
        <w:t>lod</w:t>
      </w:r>
      <w:r w:rsidRPr="003D49C5">
        <w:rPr>
          <w:rFonts w:ascii="AcadNusx" w:hAnsi="AcadNusx"/>
          <w:spacing w:val="-4"/>
          <w:sz w:val="22"/>
          <w:szCs w:val="22"/>
          <w:lang w:val="ka-GE"/>
        </w:rPr>
        <w:softHyphen/>
        <w:t>ne</w:t>
      </w:r>
      <w:r w:rsidRPr="003D49C5">
        <w:rPr>
          <w:rFonts w:ascii="AcadNusx" w:hAnsi="AcadNusx"/>
          <w:spacing w:val="-4"/>
          <w:sz w:val="22"/>
          <w:szCs w:val="22"/>
          <w:lang w:val="ka-GE"/>
        </w:rPr>
        <w:softHyphen/>
        <w:t>li in</w:t>
      </w:r>
      <w:r w:rsidRPr="003D49C5">
        <w:rPr>
          <w:rFonts w:ascii="AcadNusx" w:hAnsi="AcadNusx"/>
          <w:spacing w:val="-4"/>
          <w:sz w:val="22"/>
          <w:szCs w:val="22"/>
          <w:lang w:val="ka-GE"/>
        </w:rPr>
        <w:softHyphen/>
        <w:t>fla</w:t>
      </w:r>
      <w:r w:rsidRPr="003D49C5">
        <w:rPr>
          <w:rFonts w:ascii="AcadNusx" w:hAnsi="AcadNusx"/>
          <w:spacing w:val="-4"/>
          <w:sz w:val="22"/>
          <w:szCs w:val="22"/>
          <w:lang w:val="ka-GE"/>
        </w:rPr>
        <w:softHyphen/>
        <w:t>ci</w:t>
      </w:r>
      <w:r w:rsidRPr="003D49C5">
        <w:rPr>
          <w:rFonts w:ascii="AcadNusx" w:hAnsi="AcadNusx"/>
          <w:spacing w:val="-4"/>
          <w:sz w:val="22"/>
          <w:szCs w:val="22"/>
          <w:lang w:val="ka-GE"/>
        </w:rPr>
        <w:softHyphen/>
        <w:t>u</w:t>
      </w:r>
      <w:r w:rsidRPr="003D49C5">
        <w:rPr>
          <w:rFonts w:ascii="AcadNusx" w:hAnsi="AcadNusx"/>
          <w:spacing w:val="-4"/>
          <w:sz w:val="22"/>
          <w:szCs w:val="22"/>
          <w:lang w:val="ka-GE"/>
        </w:rPr>
        <w:softHyphen/>
        <w:t>ri pro</w:t>
      </w:r>
      <w:r w:rsidRPr="003D49C5">
        <w:rPr>
          <w:rFonts w:ascii="AcadNusx" w:hAnsi="AcadNusx"/>
          <w:spacing w:val="-4"/>
          <w:sz w:val="22"/>
          <w:szCs w:val="22"/>
          <w:lang w:val="ka-GE"/>
        </w:rPr>
        <w:softHyphen/>
        <w:t>ce</w:t>
      </w:r>
      <w:r w:rsidRPr="003D49C5">
        <w:rPr>
          <w:rFonts w:ascii="AcadNusx" w:hAnsi="AcadNusx"/>
          <w:spacing w:val="-4"/>
          <w:sz w:val="22"/>
          <w:szCs w:val="22"/>
          <w:lang w:val="ka-GE"/>
        </w:rPr>
        <w:softHyphen/>
        <w:t>se</w:t>
      </w:r>
      <w:r w:rsidRPr="003D49C5">
        <w:rPr>
          <w:rFonts w:ascii="AcadNusx" w:hAnsi="AcadNusx"/>
          <w:spacing w:val="-4"/>
          <w:sz w:val="22"/>
          <w:szCs w:val="22"/>
          <w:lang w:val="ka-GE"/>
        </w:rPr>
        <w:softHyphen/>
        <w:t>bi da sxv. gasaTvaliswinebelia agreTve kon</w:t>
      </w:r>
      <w:r w:rsidRPr="003D49C5">
        <w:rPr>
          <w:rFonts w:ascii="AcadNusx" w:hAnsi="AcadNusx"/>
          <w:spacing w:val="-4"/>
          <w:sz w:val="22"/>
          <w:szCs w:val="22"/>
          <w:lang w:val="ka-GE"/>
        </w:rPr>
        <w:softHyphen/>
        <w:t>ku</w:t>
      </w:r>
      <w:r w:rsidRPr="003D49C5">
        <w:rPr>
          <w:rFonts w:ascii="AcadNusx" w:hAnsi="AcadNusx"/>
          <w:spacing w:val="-4"/>
          <w:sz w:val="22"/>
          <w:szCs w:val="22"/>
          <w:lang w:val="ka-GE"/>
        </w:rPr>
        <w:softHyphen/>
        <w:t>ren</w:t>
      </w:r>
      <w:r w:rsidRPr="003D49C5">
        <w:rPr>
          <w:rFonts w:ascii="AcadNusx" w:hAnsi="AcadNusx"/>
          <w:spacing w:val="-4"/>
          <w:sz w:val="22"/>
          <w:szCs w:val="22"/>
          <w:lang w:val="ka-GE"/>
        </w:rPr>
        <w:softHyphen/>
        <w:t>ti firmebis ric</w:t>
      </w:r>
      <w:r w:rsidRPr="003D49C5">
        <w:rPr>
          <w:rFonts w:ascii="AcadNusx" w:hAnsi="AcadNusx"/>
          <w:spacing w:val="-4"/>
          <w:sz w:val="22"/>
          <w:szCs w:val="22"/>
          <w:lang w:val="ka-GE"/>
        </w:rPr>
        <w:softHyphen/>
        <w:t>xvi ba</w:t>
      </w:r>
      <w:r w:rsidRPr="003D49C5">
        <w:rPr>
          <w:rFonts w:ascii="AcadNusx" w:hAnsi="AcadNusx"/>
          <w:spacing w:val="-4"/>
          <w:sz w:val="22"/>
          <w:szCs w:val="22"/>
          <w:lang w:val="ka-GE"/>
        </w:rPr>
        <w:softHyphen/>
        <w:t>zar</w:t>
      </w:r>
      <w:r w:rsidRPr="003D49C5">
        <w:rPr>
          <w:rFonts w:ascii="AcadNusx" w:hAnsi="AcadNusx"/>
          <w:spacing w:val="-4"/>
          <w:sz w:val="22"/>
          <w:szCs w:val="22"/>
          <w:lang w:val="ka-GE"/>
        </w:rPr>
        <w:softHyphen/>
        <w:t>ze, maTi inovaciuri  midgomebi turistuli biznesisadmi, personaluri upi</w:t>
      </w:r>
      <w:r w:rsidRPr="003D49C5">
        <w:rPr>
          <w:rFonts w:ascii="AcadNusx" w:hAnsi="AcadNusx"/>
          <w:spacing w:val="-4"/>
          <w:sz w:val="22"/>
          <w:szCs w:val="22"/>
          <w:lang w:val="ka-GE"/>
        </w:rPr>
        <w:softHyphen/>
        <w:t>ra</w:t>
      </w:r>
      <w:r w:rsidRPr="003D49C5">
        <w:rPr>
          <w:rFonts w:ascii="AcadNusx" w:hAnsi="AcadNusx"/>
          <w:spacing w:val="-4"/>
          <w:sz w:val="22"/>
          <w:szCs w:val="22"/>
          <w:lang w:val="ka-GE"/>
        </w:rPr>
        <w:softHyphen/>
        <w:t>te</w:t>
      </w:r>
      <w:r w:rsidRPr="003D49C5">
        <w:rPr>
          <w:rFonts w:ascii="AcadNusx" w:hAnsi="AcadNusx"/>
          <w:spacing w:val="-4"/>
          <w:sz w:val="22"/>
          <w:szCs w:val="22"/>
          <w:lang w:val="ka-GE"/>
        </w:rPr>
        <w:softHyphen/>
        <w:t>so</w:t>
      </w:r>
      <w:r w:rsidRPr="003D49C5">
        <w:rPr>
          <w:rFonts w:ascii="AcadNusx" w:hAnsi="AcadNusx"/>
          <w:spacing w:val="-4"/>
          <w:sz w:val="22"/>
          <w:szCs w:val="22"/>
          <w:lang w:val="ka-GE"/>
        </w:rPr>
        <w:softHyphen/>
        <w:t>be</w:t>
      </w:r>
      <w:r w:rsidRPr="003D49C5">
        <w:rPr>
          <w:rFonts w:ascii="AcadNusx" w:hAnsi="AcadNusx"/>
          <w:spacing w:val="-4"/>
          <w:sz w:val="22"/>
          <w:szCs w:val="22"/>
          <w:lang w:val="ka-GE"/>
        </w:rPr>
        <w:softHyphen/>
        <w:t>bi da teq</w:t>
      </w:r>
      <w:r w:rsidRPr="003D49C5">
        <w:rPr>
          <w:rFonts w:ascii="AcadNusx" w:hAnsi="AcadNusx"/>
          <w:spacing w:val="-4"/>
          <w:sz w:val="22"/>
          <w:szCs w:val="22"/>
          <w:lang w:val="ka-GE"/>
        </w:rPr>
        <w:softHyphen/>
        <w:t>nologiurii miR</w:t>
      </w:r>
      <w:r w:rsidRPr="003D49C5">
        <w:rPr>
          <w:rFonts w:ascii="AcadNusx" w:hAnsi="AcadNusx"/>
          <w:spacing w:val="-4"/>
          <w:sz w:val="22"/>
          <w:szCs w:val="22"/>
          <w:lang w:val="ka-GE"/>
        </w:rPr>
        <w:softHyphen/>
        <w:t>we</w:t>
      </w:r>
      <w:r w:rsidRPr="003D49C5">
        <w:rPr>
          <w:rFonts w:ascii="AcadNusx" w:hAnsi="AcadNusx"/>
          <w:spacing w:val="-4"/>
          <w:sz w:val="22"/>
          <w:szCs w:val="22"/>
          <w:lang w:val="ka-GE"/>
        </w:rPr>
        <w:softHyphen/>
        <w:t>ve</w:t>
      </w:r>
      <w:r w:rsidRPr="003D49C5">
        <w:rPr>
          <w:rFonts w:ascii="AcadNusx" w:hAnsi="AcadNusx"/>
          <w:spacing w:val="-4"/>
          <w:sz w:val="22"/>
          <w:szCs w:val="22"/>
          <w:lang w:val="ka-GE"/>
        </w:rPr>
        <w:softHyphen/>
        <w:t>bi.</w:t>
      </w:r>
    </w:p>
    <w:p w:rsidR="008F522E" w:rsidRPr="003D49C5" w:rsidRDefault="008F522E" w:rsidP="008F522E">
      <w:pPr>
        <w:spacing w:line="360" w:lineRule="auto"/>
        <w:ind w:firstLine="600"/>
        <w:jc w:val="both"/>
        <w:rPr>
          <w:rFonts w:ascii="AcadNusx" w:hAnsi="AcadNusx"/>
          <w:sz w:val="22"/>
          <w:szCs w:val="22"/>
          <w:lang w:val="ka-GE"/>
        </w:rPr>
      </w:pPr>
      <w:r w:rsidRPr="003D49C5">
        <w:rPr>
          <w:rFonts w:ascii="AcadNusx" w:hAnsi="AcadNusx"/>
          <w:sz w:val="22"/>
          <w:szCs w:val="22"/>
          <w:lang w:val="ka-GE"/>
        </w:rPr>
        <w:t>mi</w:t>
      </w:r>
      <w:r w:rsidRPr="003D49C5">
        <w:rPr>
          <w:rFonts w:ascii="AcadNusx" w:hAnsi="AcadNusx"/>
          <w:sz w:val="22"/>
          <w:szCs w:val="22"/>
          <w:lang w:val="ka-GE"/>
        </w:rPr>
        <w:softHyphen/>
        <w:t>wo</w:t>
      </w:r>
      <w:r w:rsidRPr="003D49C5">
        <w:rPr>
          <w:rFonts w:ascii="AcadNusx" w:hAnsi="AcadNusx"/>
          <w:sz w:val="22"/>
          <w:szCs w:val="22"/>
          <w:lang w:val="ka-GE"/>
        </w:rPr>
        <w:softHyphen/>
        <w:t>de</w:t>
      </w:r>
      <w:r w:rsidRPr="003D49C5">
        <w:rPr>
          <w:rFonts w:ascii="AcadNusx" w:hAnsi="AcadNusx"/>
          <w:sz w:val="22"/>
          <w:szCs w:val="22"/>
          <w:lang w:val="ka-GE"/>
        </w:rPr>
        <w:softHyphen/>
        <w:t>bis ara nak</w:t>
      </w:r>
      <w:r w:rsidRPr="003D49C5">
        <w:rPr>
          <w:rFonts w:ascii="AcadNusx" w:hAnsi="AcadNusx"/>
          <w:sz w:val="22"/>
          <w:szCs w:val="22"/>
          <w:lang w:val="ka-GE"/>
        </w:rPr>
        <w:softHyphen/>
        <w:t>leb</w:t>
      </w:r>
      <w:r w:rsidRPr="003D49C5">
        <w:rPr>
          <w:rFonts w:ascii="AcadNusx" w:hAnsi="AcadNusx"/>
          <w:sz w:val="22"/>
          <w:szCs w:val="22"/>
          <w:lang w:val="ka-GE"/>
        </w:rPr>
        <w:softHyphen/>
        <w:t>mniS</w:t>
      </w:r>
      <w:r w:rsidRPr="003D49C5">
        <w:rPr>
          <w:rFonts w:ascii="AcadNusx" w:hAnsi="AcadNusx"/>
          <w:sz w:val="22"/>
          <w:szCs w:val="22"/>
          <w:lang w:val="ka-GE"/>
        </w:rPr>
        <w:softHyphen/>
        <w:t>vne</w:t>
      </w:r>
      <w:r w:rsidRPr="003D49C5">
        <w:rPr>
          <w:rFonts w:ascii="AcadNusx" w:hAnsi="AcadNusx"/>
          <w:sz w:val="22"/>
          <w:szCs w:val="22"/>
          <w:lang w:val="ka-GE"/>
        </w:rPr>
        <w:softHyphen/>
        <w:t>lo</w:t>
      </w:r>
      <w:r w:rsidRPr="003D49C5">
        <w:rPr>
          <w:rFonts w:ascii="AcadNusx" w:hAnsi="AcadNusx"/>
          <w:sz w:val="22"/>
          <w:szCs w:val="22"/>
          <w:lang w:val="ka-GE"/>
        </w:rPr>
        <w:softHyphen/>
        <w:t>van maC</w:t>
      </w:r>
      <w:r w:rsidRPr="003D49C5">
        <w:rPr>
          <w:rFonts w:ascii="AcadNusx" w:hAnsi="AcadNusx"/>
          <w:sz w:val="22"/>
          <w:szCs w:val="22"/>
          <w:lang w:val="ka-GE"/>
        </w:rPr>
        <w:softHyphen/>
        <w:t>ve</w:t>
      </w:r>
      <w:r w:rsidRPr="003D49C5">
        <w:rPr>
          <w:rFonts w:ascii="AcadNusx" w:hAnsi="AcadNusx"/>
          <w:sz w:val="22"/>
          <w:szCs w:val="22"/>
          <w:lang w:val="ka-GE"/>
        </w:rPr>
        <w:softHyphen/>
        <w:t>neb</w:t>
      </w:r>
      <w:r w:rsidRPr="003D49C5">
        <w:rPr>
          <w:rFonts w:ascii="AcadNusx" w:hAnsi="AcadNusx"/>
          <w:sz w:val="22"/>
          <w:szCs w:val="22"/>
          <w:lang w:val="ka-GE"/>
        </w:rPr>
        <w:softHyphen/>
        <w:t>lad Se</w:t>
      </w:r>
      <w:r w:rsidRPr="003D49C5">
        <w:rPr>
          <w:rFonts w:ascii="AcadNusx" w:hAnsi="AcadNusx"/>
          <w:sz w:val="22"/>
          <w:szCs w:val="22"/>
          <w:lang w:val="ka-GE"/>
        </w:rPr>
        <w:softHyphen/>
        <w:t>iZ</w:t>
      </w:r>
      <w:r w:rsidRPr="003D49C5">
        <w:rPr>
          <w:rFonts w:ascii="AcadNusx" w:hAnsi="AcadNusx"/>
          <w:sz w:val="22"/>
          <w:szCs w:val="22"/>
          <w:lang w:val="ka-GE"/>
        </w:rPr>
        <w:softHyphen/>
        <w:t>le</w:t>
      </w:r>
      <w:r w:rsidRPr="003D49C5">
        <w:rPr>
          <w:rFonts w:ascii="AcadNusx" w:hAnsi="AcadNusx"/>
          <w:sz w:val="22"/>
          <w:szCs w:val="22"/>
          <w:lang w:val="ka-GE"/>
        </w:rPr>
        <w:softHyphen/>
        <w:t>ba miC</w:t>
      </w:r>
      <w:r w:rsidRPr="003D49C5">
        <w:rPr>
          <w:rFonts w:ascii="AcadNusx" w:hAnsi="AcadNusx"/>
          <w:sz w:val="22"/>
          <w:szCs w:val="22"/>
          <w:lang w:val="ka-GE"/>
        </w:rPr>
        <w:softHyphen/>
        <w:t>ne</w:t>
      </w:r>
      <w:r w:rsidRPr="003D49C5">
        <w:rPr>
          <w:rFonts w:ascii="AcadNusx" w:hAnsi="AcadNusx"/>
          <w:sz w:val="22"/>
          <w:szCs w:val="22"/>
          <w:lang w:val="ka-GE"/>
        </w:rPr>
        <w:softHyphen/>
        <w:t>ul iq</w:t>
      </w:r>
      <w:r w:rsidRPr="003D49C5">
        <w:rPr>
          <w:rFonts w:ascii="AcadNusx" w:hAnsi="AcadNusx"/>
          <w:sz w:val="22"/>
          <w:szCs w:val="22"/>
          <w:lang w:val="ka-GE"/>
        </w:rPr>
        <w:softHyphen/>
        <w:t>nes mi</w:t>
      </w:r>
      <w:r w:rsidRPr="003D49C5">
        <w:rPr>
          <w:rFonts w:ascii="AcadNusx" w:hAnsi="AcadNusx"/>
          <w:sz w:val="22"/>
          <w:szCs w:val="22"/>
          <w:lang w:val="ka-GE"/>
        </w:rPr>
        <w:softHyphen/>
        <w:t>wo</w:t>
      </w:r>
      <w:r w:rsidRPr="003D49C5">
        <w:rPr>
          <w:rFonts w:ascii="AcadNusx" w:hAnsi="AcadNusx"/>
          <w:sz w:val="22"/>
          <w:szCs w:val="22"/>
          <w:lang w:val="ka-GE"/>
        </w:rPr>
        <w:softHyphen/>
        <w:t>de</w:t>
      </w:r>
      <w:r w:rsidRPr="003D49C5">
        <w:rPr>
          <w:rFonts w:ascii="AcadNusx" w:hAnsi="AcadNusx"/>
          <w:sz w:val="22"/>
          <w:szCs w:val="22"/>
          <w:lang w:val="ka-GE"/>
        </w:rPr>
        <w:softHyphen/>
        <w:t>bis elas</w:t>
      </w:r>
      <w:r w:rsidRPr="003D49C5">
        <w:rPr>
          <w:rFonts w:ascii="AcadNusx" w:hAnsi="AcadNusx"/>
          <w:sz w:val="22"/>
          <w:szCs w:val="22"/>
          <w:lang w:val="ka-GE"/>
        </w:rPr>
        <w:softHyphen/>
        <w:t>ti</w:t>
      </w:r>
      <w:r w:rsidRPr="003D49C5">
        <w:rPr>
          <w:rFonts w:ascii="AcadNusx" w:hAnsi="AcadNusx"/>
          <w:sz w:val="22"/>
          <w:szCs w:val="22"/>
          <w:lang w:val="ka-GE"/>
        </w:rPr>
        <w:softHyphen/>
        <w:t>ku</w:t>
      </w:r>
      <w:r w:rsidRPr="003D49C5">
        <w:rPr>
          <w:rFonts w:ascii="AcadNusx" w:hAnsi="AcadNusx"/>
          <w:sz w:val="22"/>
          <w:szCs w:val="22"/>
          <w:lang w:val="ka-GE"/>
        </w:rPr>
        <w:softHyphen/>
        <w:t>ro</w:t>
      </w:r>
      <w:r w:rsidRPr="003D49C5">
        <w:rPr>
          <w:rFonts w:ascii="AcadNusx" w:hAnsi="AcadNusx"/>
          <w:sz w:val="22"/>
          <w:szCs w:val="22"/>
          <w:lang w:val="ka-GE"/>
        </w:rPr>
        <w:softHyphen/>
        <w:t>ba, e.i. mi</w:t>
      </w:r>
      <w:r w:rsidRPr="003D49C5">
        <w:rPr>
          <w:rFonts w:ascii="AcadNusx" w:hAnsi="AcadNusx"/>
          <w:sz w:val="22"/>
          <w:szCs w:val="22"/>
          <w:lang w:val="ka-GE"/>
        </w:rPr>
        <w:softHyphen/>
        <w:t>si cvli</w:t>
      </w:r>
      <w:r w:rsidRPr="003D49C5">
        <w:rPr>
          <w:rFonts w:ascii="AcadNusx" w:hAnsi="AcadNusx"/>
          <w:sz w:val="22"/>
          <w:szCs w:val="22"/>
          <w:lang w:val="ka-GE"/>
        </w:rPr>
        <w:softHyphen/>
        <w:t>le</w:t>
      </w:r>
      <w:r w:rsidRPr="003D49C5">
        <w:rPr>
          <w:rFonts w:ascii="AcadNusx" w:hAnsi="AcadNusx"/>
          <w:sz w:val="22"/>
          <w:szCs w:val="22"/>
          <w:lang w:val="ka-GE"/>
        </w:rPr>
        <w:softHyphen/>
        <w:t>bis do</w:t>
      </w:r>
      <w:r w:rsidRPr="003D49C5">
        <w:rPr>
          <w:rFonts w:ascii="AcadNusx" w:hAnsi="AcadNusx"/>
          <w:sz w:val="22"/>
          <w:szCs w:val="22"/>
          <w:lang w:val="ka-GE"/>
        </w:rPr>
        <w:softHyphen/>
        <w:t>ne, ro</w:t>
      </w:r>
      <w:r w:rsidRPr="003D49C5">
        <w:rPr>
          <w:rFonts w:ascii="AcadNusx" w:hAnsi="AcadNusx"/>
          <w:sz w:val="22"/>
          <w:szCs w:val="22"/>
          <w:lang w:val="ka-GE"/>
        </w:rPr>
        <w:softHyphen/>
        <w:t>me</w:t>
      </w:r>
      <w:r w:rsidRPr="003D49C5">
        <w:rPr>
          <w:rFonts w:ascii="AcadNusx" w:hAnsi="AcadNusx"/>
          <w:sz w:val="22"/>
          <w:szCs w:val="22"/>
          <w:lang w:val="ka-GE"/>
        </w:rPr>
        <w:softHyphen/>
        <w:t>lic xor</w:t>
      </w:r>
      <w:r w:rsidRPr="003D49C5">
        <w:rPr>
          <w:rFonts w:ascii="AcadNusx" w:hAnsi="AcadNusx"/>
          <w:sz w:val="22"/>
          <w:szCs w:val="22"/>
          <w:lang w:val="ka-GE"/>
        </w:rPr>
        <w:softHyphen/>
        <w:t>ci</w:t>
      </w:r>
      <w:r w:rsidRPr="003D49C5">
        <w:rPr>
          <w:rFonts w:ascii="AcadNusx" w:hAnsi="AcadNusx"/>
          <w:sz w:val="22"/>
          <w:szCs w:val="22"/>
          <w:lang w:val="ka-GE"/>
        </w:rPr>
        <w:softHyphen/>
        <w:t>el</w:t>
      </w:r>
      <w:r w:rsidRPr="003D49C5">
        <w:rPr>
          <w:rFonts w:ascii="AcadNusx" w:hAnsi="AcadNusx"/>
          <w:sz w:val="22"/>
          <w:szCs w:val="22"/>
          <w:lang w:val="ka-GE"/>
        </w:rPr>
        <w:softHyphen/>
        <w:t>de</w:t>
      </w:r>
      <w:r w:rsidRPr="003D49C5">
        <w:rPr>
          <w:rFonts w:ascii="AcadNusx" w:hAnsi="AcadNusx"/>
          <w:sz w:val="22"/>
          <w:szCs w:val="22"/>
          <w:lang w:val="ka-GE"/>
        </w:rPr>
        <w:softHyphen/>
        <w:t>ba mi</w:t>
      </w:r>
      <w:r w:rsidRPr="003D49C5">
        <w:rPr>
          <w:rFonts w:ascii="AcadNusx" w:hAnsi="AcadNusx"/>
          <w:sz w:val="22"/>
          <w:szCs w:val="22"/>
          <w:lang w:val="ka-GE"/>
        </w:rPr>
        <w:softHyphen/>
        <w:t>wo</w:t>
      </w:r>
      <w:r w:rsidRPr="003D49C5">
        <w:rPr>
          <w:rFonts w:ascii="AcadNusx" w:hAnsi="AcadNusx"/>
          <w:sz w:val="22"/>
          <w:szCs w:val="22"/>
          <w:lang w:val="ka-GE"/>
        </w:rPr>
        <w:softHyphen/>
        <w:t>de</w:t>
      </w:r>
      <w:r w:rsidRPr="003D49C5">
        <w:rPr>
          <w:rFonts w:ascii="AcadNusx" w:hAnsi="AcadNusx"/>
          <w:sz w:val="22"/>
          <w:szCs w:val="22"/>
          <w:lang w:val="ka-GE"/>
        </w:rPr>
        <w:softHyphen/>
        <w:t>bis de</w:t>
      </w:r>
      <w:r w:rsidRPr="003D49C5">
        <w:rPr>
          <w:rFonts w:ascii="AcadNusx" w:hAnsi="AcadNusx"/>
          <w:sz w:val="22"/>
          <w:szCs w:val="22"/>
          <w:lang w:val="ka-GE"/>
        </w:rPr>
        <w:softHyphen/>
        <w:t>ter</w:t>
      </w:r>
      <w:r w:rsidRPr="003D49C5">
        <w:rPr>
          <w:rFonts w:ascii="AcadNusx" w:hAnsi="AcadNusx"/>
          <w:sz w:val="22"/>
          <w:szCs w:val="22"/>
          <w:lang w:val="ka-GE"/>
        </w:rPr>
        <w:softHyphen/>
        <w:t>mi</w:t>
      </w:r>
      <w:r w:rsidRPr="003D49C5">
        <w:rPr>
          <w:rFonts w:ascii="AcadNusx" w:hAnsi="AcadNusx"/>
          <w:sz w:val="22"/>
          <w:szCs w:val="22"/>
          <w:lang w:val="ka-GE"/>
        </w:rPr>
        <w:softHyphen/>
        <w:t>na</w:t>
      </w:r>
      <w:r w:rsidRPr="003D49C5">
        <w:rPr>
          <w:rFonts w:ascii="AcadNusx" w:hAnsi="AcadNusx"/>
          <w:sz w:val="22"/>
          <w:szCs w:val="22"/>
          <w:lang w:val="ka-GE"/>
        </w:rPr>
        <w:softHyphen/>
        <w:t>te</w:t>
      </w:r>
      <w:r w:rsidRPr="003D49C5">
        <w:rPr>
          <w:rFonts w:ascii="AcadNusx" w:hAnsi="AcadNusx"/>
          <w:sz w:val="22"/>
          <w:szCs w:val="22"/>
          <w:lang w:val="ka-GE"/>
        </w:rPr>
        <w:softHyphen/>
        <w:t>bis, ker</w:t>
      </w:r>
      <w:r w:rsidRPr="003D49C5">
        <w:rPr>
          <w:rFonts w:ascii="AcadNusx" w:hAnsi="AcadNusx"/>
          <w:sz w:val="22"/>
          <w:szCs w:val="22"/>
          <w:lang w:val="ka-GE"/>
        </w:rPr>
        <w:softHyphen/>
        <w:t>Zod, tur</w:t>
      </w:r>
      <w:r w:rsidRPr="003D49C5">
        <w:rPr>
          <w:rFonts w:ascii="AcadNusx" w:hAnsi="AcadNusx"/>
          <w:sz w:val="22"/>
          <w:szCs w:val="22"/>
          <w:lang w:val="ka-GE"/>
        </w:rPr>
        <w:softHyphen/>
      </w:r>
      <w:r w:rsidRPr="003D49C5">
        <w:rPr>
          <w:rFonts w:ascii="AcadNusx" w:hAnsi="AcadNusx"/>
          <w:sz w:val="22"/>
          <w:szCs w:val="22"/>
          <w:lang w:val="de-DE"/>
        </w:rPr>
        <w:t xml:space="preserve">istuli saqonlisa </w:t>
      </w:r>
      <w:r w:rsidRPr="003D49C5">
        <w:rPr>
          <w:rFonts w:ascii="AcadNusx" w:hAnsi="AcadNusx"/>
          <w:sz w:val="22"/>
          <w:szCs w:val="22"/>
          <w:lang w:val="ka-GE"/>
        </w:rPr>
        <w:t>da mom</w:t>
      </w:r>
      <w:r w:rsidRPr="003D49C5">
        <w:rPr>
          <w:rFonts w:ascii="AcadNusx" w:hAnsi="AcadNusx"/>
          <w:sz w:val="22"/>
          <w:szCs w:val="22"/>
          <w:lang w:val="ka-GE"/>
        </w:rPr>
        <w:softHyphen/>
        <w:t>sa</w:t>
      </w:r>
      <w:r w:rsidRPr="003D49C5">
        <w:rPr>
          <w:rFonts w:ascii="AcadNusx" w:hAnsi="AcadNusx"/>
          <w:sz w:val="22"/>
          <w:szCs w:val="22"/>
          <w:lang w:val="ka-GE"/>
        </w:rPr>
        <w:softHyphen/>
        <w:t>xu</w:t>
      </w:r>
      <w:r w:rsidRPr="003D49C5">
        <w:rPr>
          <w:rFonts w:ascii="AcadNusx" w:hAnsi="AcadNusx"/>
          <w:sz w:val="22"/>
          <w:szCs w:val="22"/>
          <w:lang w:val="ka-GE"/>
        </w:rPr>
        <w:softHyphen/>
        <w:t>re</w:t>
      </w:r>
      <w:r w:rsidRPr="003D49C5">
        <w:rPr>
          <w:rFonts w:ascii="AcadNusx" w:hAnsi="AcadNusx"/>
          <w:sz w:val="22"/>
          <w:szCs w:val="22"/>
          <w:lang w:val="ka-GE"/>
        </w:rPr>
        <w:softHyphen/>
        <w:t>bis fa</w:t>
      </w:r>
      <w:r w:rsidRPr="003D49C5">
        <w:rPr>
          <w:rFonts w:ascii="AcadNusx" w:hAnsi="AcadNusx"/>
          <w:sz w:val="22"/>
          <w:szCs w:val="22"/>
          <w:lang w:val="ka-GE"/>
        </w:rPr>
        <w:softHyphen/>
        <w:t>se</w:t>
      </w:r>
      <w:r w:rsidRPr="003D49C5">
        <w:rPr>
          <w:rFonts w:ascii="AcadNusx" w:hAnsi="AcadNusx"/>
          <w:sz w:val="22"/>
          <w:szCs w:val="22"/>
          <w:lang w:val="ka-GE"/>
        </w:rPr>
        <w:softHyphen/>
        <w:t xml:space="preserve">bis, </w:t>
      </w:r>
      <w:r w:rsidRPr="00A50A40">
        <w:rPr>
          <w:rFonts w:ascii="AcadNusx" w:hAnsi="AcadNusx"/>
          <w:color w:val="000000"/>
          <w:sz w:val="22"/>
          <w:szCs w:val="22"/>
          <w:lang w:val="de-DE"/>
        </w:rPr>
        <w:t xml:space="preserve">turistuli kompaniebis raodenobis, </w:t>
      </w:r>
      <w:r w:rsidRPr="00A50A40">
        <w:rPr>
          <w:rFonts w:ascii="AcadNusx" w:hAnsi="AcadNusx"/>
          <w:color w:val="000000"/>
          <w:sz w:val="22"/>
          <w:szCs w:val="22"/>
          <w:lang w:val="ka-GE"/>
        </w:rPr>
        <w:t>ga</w:t>
      </w:r>
      <w:r w:rsidRPr="00A50A40">
        <w:rPr>
          <w:rFonts w:ascii="AcadNusx" w:hAnsi="AcadNusx"/>
          <w:color w:val="000000"/>
          <w:sz w:val="22"/>
          <w:szCs w:val="22"/>
          <w:lang w:val="ka-GE"/>
        </w:rPr>
        <w:softHyphen/>
        <w:t>da</w:t>
      </w:r>
      <w:r w:rsidRPr="00A50A40">
        <w:rPr>
          <w:rFonts w:ascii="AcadNusx" w:hAnsi="AcadNusx"/>
          <w:color w:val="000000"/>
          <w:sz w:val="22"/>
          <w:szCs w:val="22"/>
          <w:lang w:val="ka-GE"/>
        </w:rPr>
        <w:softHyphen/>
        <w:t>sa</w:t>
      </w:r>
      <w:r w:rsidRPr="00A50A40">
        <w:rPr>
          <w:rFonts w:ascii="AcadNusx" w:hAnsi="AcadNusx"/>
          <w:color w:val="000000"/>
          <w:sz w:val="22"/>
          <w:szCs w:val="22"/>
          <w:lang w:val="ka-GE"/>
        </w:rPr>
        <w:softHyphen/>
        <w:t>xa</w:t>
      </w:r>
      <w:r w:rsidRPr="00A50A40">
        <w:rPr>
          <w:rFonts w:ascii="AcadNusx" w:hAnsi="AcadNusx"/>
          <w:color w:val="000000"/>
          <w:sz w:val="22"/>
          <w:szCs w:val="22"/>
          <w:lang w:val="ka-GE"/>
        </w:rPr>
        <w:softHyphen/>
        <w:t>d</w:t>
      </w:r>
      <w:r w:rsidRPr="003D49C5">
        <w:rPr>
          <w:rFonts w:ascii="AcadNusx" w:hAnsi="AcadNusx"/>
          <w:sz w:val="22"/>
          <w:szCs w:val="22"/>
          <w:lang w:val="ka-GE"/>
        </w:rPr>
        <w:t>e</w:t>
      </w:r>
      <w:r w:rsidRPr="003D49C5">
        <w:rPr>
          <w:rFonts w:ascii="AcadNusx" w:hAnsi="AcadNusx"/>
          <w:sz w:val="22"/>
          <w:szCs w:val="22"/>
          <w:lang w:val="ka-GE"/>
        </w:rPr>
        <w:softHyphen/>
        <w:t>bi</w:t>
      </w:r>
      <w:r w:rsidRPr="003D49C5">
        <w:rPr>
          <w:rFonts w:ascii="AcadNusx" w:hAnsi="AcadNusx"/>
          <w:sz w:val="22"/>
          <w:szCs w:val="22"/>
          <w:lang w:val="ka-GE"/>
        </w:rPr>
        <w:softHyphen/>
        <w:t>sa da ga</w:t>
      </w:r>
      <w:r w:rsidRPr="003D49C5">
        <w:rPr>
          <w:rFonts w:ascii="AcadNusx" w:hAnsi="AcadNusx"/>
          <w:sz w:val="22"/>
          <w:szCs w:val="22"/>
          <w:lang w:val="ka-GE"/>
        </w:rPr>
        <w:softHyphen/>
        <w:t>da</w:t>
      </w:r>
      <w:r w:rsidRPr="003D49C5">
        <w:rPr>
          <w:rFonts w:ascii="AcadNusx" w:hAnsi="AcadNusx"/>
          <w:sz w:val="22"/>
          <w:szCs w:val="22"/>
          <w:lang w:val="ka-GE"/>
        </w:rPr>
        <w:softHyphen/>
        <w:t>sax</w:t>
      </w:r>
      <w:r w:rsidRPr="003D49C5">
        <w:rPr>
          <w:rFonts w:ascii="AcadNusx" w:hAnsi="AcadNusx"/>
          <w:sz w:val="22"/>
          <w:szCs w:val="22"/>
          <w:lang w:val="ka-GE"/>
        </w:rPr>
        <w:softHyphen/>
        <w:t>de</w:t>
      </w:r>
      <w:r w:rsidRPr="003D49C5">
        <w:rPr>
          <w:rFonts w:ascii="AcadNusx" w:hAnsi="AcadNusx"/>
          <w:sz w:val="22"/>
          <w:szCs w:val="22"/>
          <w:lang w:val="ka-GE"/>
        </w:rPr>
        <w:softHyphen/>
        <w:t>le</w:t>
      </w:r>
      <w:r w:rsidRPr="003D49C5">
        <w:rPr>
          <w:rFonts w:ascii="AcadNusx" w:hAnsi="AcadNusx"/>
          <w:sz w:val="22"/>
          <w:szCs w:val="22"/>
          <w:lang w:val="ka-GE"/>
        </w:rPr>
        <w:softHyphen/>
        <w:t>bis, tu</w:t>
      </w:r>
      <w:r w:rsidRPr="003D49C5">
        <w:rPr>
          <w:rFonts w:ascii="AcadNusx" w:hAnsi="AcadNusx"/>
          <w:sz w:val="22"/>
          <w:szCs w:val="22"/>
          <w:lang w:val="ka-GE"/>
        </w:rPr>
        <w:softHyphen/>
        <w:t>ro</w:t>
      </w:r>
      <w:r w:rsidRPr="003D49C5">
        <w:rPr>
          <w:rFonts w:ascii="AcadNusx" w:hAnsi="AcadNusx"/>
          <w:sz w:val="22"/>
          <w:szCs w:val="22"/>
          <w:lang w:val="ka-GE"/>
        </w:rPr>
        <w:softHyphen/>
        <w:t>pe</w:t>
      </w:r>
      <w:r w:rsidRPr="003D49C5">
        <w:rPr>
          <w:rFonts w:ascii="AcadNusx" w:hAnsi="AcadNusx"/>
          <w:sz w:val="22"/>
          <w:szCs w:val="22"/>
          <w:lang w:val="ka-GE"/>
        </w:rPr>
        <w:softHyphen/>
        <w:t>ra</w:t>
      </w:r>
      <w:r w:rsidRPr="003D49C5">
        <w:rPr>
          <w:rFonts w:ascii="AcadNusx" w:hAnsi="AcadNusx"/>
          <w:sz w:val="22"/>
          <w:szCs w:val="22"/>
          <w:lang w:val="ka-GE"/>
        </w:rPr>
        <w:softHyphen/>
        <w:t>tor</w:t>
      </w:r>
      <w:r w:rsidRPr="003D49C5">
        <w:rPr>
          <w:rFonts w:ascii="AcadNusx" w:hAnsi="AcadNusx"/>
          <w:sz w:val="22"/>
          <w:szCs w:val="22"/>
          <w:lang w:val="ka-GE"/>
        </w:rPr>
        <w:softHyphen/>
        <w:t>Ta ra</w:t>
      </w:r>
      <w:r w:rsidRPr="003D49C5">
        <w:rPr>
          <w:rFonts w:ascii="AcadNusx" w:hAnsi="AcadNusx"/>
          <w:sz w:val="22"/>
          <w:szCs w:val="22"/>
          <w:lang w:val="ka-GE"/>
        </w:rPr>
        <w:softHyphen/>
        <w:t>o</w:t>
      </w:r>
      <w:r w:rsidRPr="003D49C5">
        <w:rPr>
          <w:rFonts w:ascii="AcadNusx" w:hAnsi="AcadNusx"/>
          <w:sz w:val="22"/>
          <w:szCs w:val="22"/>
          <w:lang w:val="ka-GE"/>
        </w:rPr>
        <w:softHyphen/>
        <w:t>de</w:t>
      </w:r>
      <w:r w:rsidRPr="003D49C5">
        <w:rPr>
          <w:rFonts w:ascii="AcadNusx" w:hAnsi="AcadNusx"/>
          <w:sz w:val="22"/>
          <w:szCs w:val="22"/>
          <w:lang w:val="ka-GE"/>
        </w:rPr>
        <w:softHyphen/>
        <w:t>no</w:t>
      </w:r>
      <w:r w:rsidRPr="003D49C5">
        <w:rPr>
          <w:rFonts w:ascii="AcadNusx" w:hAnsi="AcadNusx"/>
          <w:sz w:val="22"/>
          <w:szCs w:val="22"/>
          <w:lang w:val="ka-GE"/>
        </w:rPr>
        <w:softHyphen/>
        <w:t>bis da sxva cvli</w:t>
      </w:r>
      <w:r w:rsidRPr="003D49C5">
        <w:rPr>
          <w:rFonts w:ascii="AcadNusx" w:hAnsi="AcadNusx"/>
          <w:sz w:val="22"/>
          <w:szCs w:val="22"/>
          <w:lang w:val="ka-GE"/>
        </w:rPr>
        <w:softHyphen/>
        <w:t>le</w:t>
      </w:r>
      <w:r w:rsidRPr="003D49C5">
        <w:rPr>
          <w:rFonts w:ascii="AcadNusx" w:hAnsi="AcadNusx"/>
          <w:sz w:val="22"/>
          <w:szCs w:val="22"/>
          <w:lang w:val="ka-GE"/>
        </w:rPr>
        <w:softHyphen/>
        <w:t>bis gav</w:t>
      </w:r>
      <w:r w:rsidRPr="003D49C5">
        <w:rPr>
          <w:rFonts w:ascii="AcadNusx" w:hAnsi="AcadNusx"/>
          <w:sz w:val="22"/>
          <w:szCs w:val="22"/>
          <w:lang w:val="ka-GE"/>
        </w:rPr>
        <w:softHyphen/>
        <w:t>le</w:t>
      </w:r>
      <w:r w:rsidRPr="003D49C5">
        <w:rPr>
          <w:rFonts w:ascii="AcadNusx" w:hAnsi="AcadNusx"/>
          <w:sz w:val="22"/>
          <w:szCs w:val="22"/>
          <w:lang w:val="ka-GE"/>
        </w:rPr>
        <w:softHyphen/>
        <w:t>niT.</w:t>
      </w:r>
    </w:p>
    <w:p w:rsidR="008F522E" w:rsidRPr="003D49C5" w:rsidRDefault="008F522E" w:rsidP="008F522E">
      <w:pPr>
        <w:spacing w:line="360" w:lineRule="auto"/>
        <w:jc w:val="both"/>
        <w:rPr>
          <w:rFonts w:ascii="AcadNusx" w:hAnsi="AcadNusx"/>
          <w:sz w:val="22"/>
          <w:szCs w:val="22"/>
          <w:lang w:val="ka-GE"/>
        </w:rPr>
      </w:pPr>
      <w:r w:rsidRPr="003D49C5">
        <w:rPr>
          <w:rFonts w:ascii="Sylfaen" w:hAnsi="Sylfaen"/>
          <w:sz w:val="22"/>
          <w:szCs w:val="22"/>
          <w:lang w:val="ka-GE"/>
        </w:rPr>
        <w:t xml:space="preserve">               </w:t>
      </w:r>
      <w:r w:rsidRPr="00A50A40">
        <w:rPr>
          <w:rFonts w:ascii="AcadNusx" w:hAnsi="AcadNusx"/>
          <w:sz w:val="22"/>
          <w:szCs w:val="22"/>
          <w:lang w:val="ka-GE"/>
        </w:rPr>
        <w:t>turistuli bazris</w:t>
      </w:r>
      <w:r w:rsidRPr="003D49C5">
        <w:rPr>
          <w:rFonts w:ascii="Sylfaen" w:hAnsi="Sylfaen"/>
          <w:sz w:val="22"/>
          <w:szCs w:val="22"/>
          <w:lang w:val="ka-GE"/>
        </w:rPr>
        <w:t xml:space="preserve"> </w:t>
      </w:r>
      <w:r w:rsidRPr="003D49C5">
        <w:rPr>
          <w:rFonts w:ascii="AcadNusx" w:hAnsi="AcadNusx"/>
          <w:sz w:val="22"/>
          <w:szCs w:val="22"/>
          <w:lang w:val="ka-GE"/>
        </w:rPr>
        <w:t>koniunqturis umniSvnelovanes maCvenebels moTxovna anu gadaxdisunariani moTxovna warmoadgens. is moTxovnilebis nawili</w:t>
      </w:r>
      <w:r w:rsidRPr="003D49C5">
        <w:rPr>
          <w:rFonts w:ascii="Sylfaen" w:hAnsi="Sylfaen"/>
          <w:sz w:val="22"/>
          <w:szCs w:val="22"/>
          <w:lang w:val="ka-GE"/>
        </w:rPr>
        <w:t>ა</w:t>
      </w:r>
      <w:r w:rsidRPr="003D49C5">
        <w:rPr>
          <w:rFonts w:ascii="AcadNusx" w:hAnsi="AcadNusx"/>
          <w:sz w:val="22"/>
          <w:szCs w:val="22"/>
          <w:lang w:val="ka-GE"/>
        </w:rPr>
        <w:t>, romelic uzrunvelyofilia fuladi saxsrebiT da warmodgenilia bazarze.</w:t>
      </w:r>
    </w:p>
    <w:p w:rsidR="008F522E" w:rsidRPr="003D49C5" w:rsidRDefault="008F522E" w:rsidP="008F522E">
      <w:pPr>
        <w:spacing w:line="360" w:lineRule="auto"/>
        <w:jc w:val="both"/>
        <w:rPr>
          <w:rFonts w:ascii="Sylfaen" w:hAnsi="Sylfaen"/>
          <w:sz w:val="22"/>
          <w:szCs w:val="22"/>
          <w:lang w:val="ka-GE"/>
        </w:rPr>
      </w:pPr>
      <w:r w:rsidRPr="003D49C5">
        <w:rPr>
          <w:rFonts w:ascii="AcadNusx" w:hAnsi="AcadNusx"/>
          <w:sz w:val="22"/>
          <w:szCs w:val="22"/>
          <w:lang w:val="ka-GE"/>
        </w:rPr>
        <w:lastRenderedPageBreak/>
        <w:t xml:space="preserve"> moTxovnilebaSi ki igulisxmeba </w:t>
      </w:r>
      <w:r>
        <w:rPr>
          <w:rFonts w:ascii="AcadNusx" w:hAnsi="AcadNusx"/>
          <w:sz w:val="22"/>
          <w:szCs w:val="22"/>
          <w:lang w:val="ka-GE"/>
        </w:rPr>
        <w:t>cocxali organizmis gancdili sa</w:t>
      </w:r>
      <w:r w:rsidRPr="00A50A40">
        <w:rPr>
          <w:rFonts w:ascii="AcadNusx" w:hAnsi="AcadNusx"/>
          <w:sz w:val="22"/>
          <w:szCs w:val="22"/>
          <w:lang w:val="ka-GE"/>
        </w:rPr>
        <w:t xml:space="preserve">Wiroeba yvela tipis turistuli produqtis mimarT. </w:t>
      </w:r>
      <w:r w:rsidRPr="003D49C5">
        <w:rPr>
          <w:rFonts w:ascii="AcadNusx" w:hAnsi="AcadNusx"/>
          <w:sz w:val="22"/>
          <w:szCs w:val="22"/>
          <w:lang w:val="ka-GE"/>
        </w:rPr>
        <w:t xml:space="preserve">survili an saWiroeba isargeblo raime </w:t>
      </w:r>
      <w:r w:rsidRPr="00A50A40">
        <w:rPr>
          <w:rFonts w:ascii="AcadNusx" w:hAnsi="AcadNusx"/>
          <w:sz w:val="22"/>
          <w:szCs w:val="22"/>
          <w:lang w:val="ka-GE"/>
        </w:rPr>
        <w:t xml:space="preserve">turistuli </w:t>
      </w:r>
      <w:r w:rsidRPr="003D49C5">
        <w:rPr>
          <w:rFonts w:ascii="AcadNusx" w:hAnsi="AcadNusx"/>
          <w:sz w:val="22"/>
          <w:szCs w:val="22"/>
          <w:lang w:val="ka-GE"/>
        </w:rPr>
        <w:t>produqtiT</w:t>
      </w:r>
      <w:r w:rsidRPr="003D49C5">
        <w:rPr>
          <w:rFonts w:ascii="Sylfaen" w:hAnsi="Sylfaen"/>
          <w:sz w:val="22"/>
          <w:szCs w:val="22"/>
          <w:lang w:val="ka-GE"/>
        </w:rPr>
        <w:t>.</w:t>
      </w:r>
    </w:p>
    <w:p w:rsidR="008F522E" w:rsidRPr="003D49C5" w:rsidRDefault="008F522E" w:rsidP="008F522E">
      <w:pPr>
        <w:spacing w:line="360" w:lineRule="auto"/>
        <w:jc w:val="both"/>
        <w:rPr>
          <w:rFonts w:ascii="Sylfaen" w:hAnsi="Sylfaen"/>
          <w:sz w:val="22"/>
          <w:szCs w:val="22"/>
          <w:lang w:val="ka-GE"/>
        </w:rPr>
      </w:pPr>
      <w:r w:rsidRPr="003D49C5">
        <w:rPr>
          <w:rFonts w:ascii="AcadNusx" w:hAnsi="AcadNusx"/>
          <w:sz w:val="22"/>
          <w:szCs w:val="22"/>
          <w:lang w:val="ka-GE"/>
        </w:rPr>
        <w:t xml:space="preserve">          </w:t>
      </w:r>
      <w:r w:rsidRPr="003D49C5">
        <w:rPr>
          <w:rFonts w:ascii="Sylfaen" w:hAnsi="Sylfaen"/>
          <w:sz w:val="22"/>
          <w:szCs w:val="22"/>
          <w:lang w:val="ka-GE"/>
        </w:rPr>
        <w:t xml:space="preserve">თავად </w:t>
      </w:r>
      <w:r>
        <w:rPr>
          <w:rFonts w:ascii="AcadNusx" w:hAnsi="AcadNusx"/>
          <w:sz w:val="22"/>
          <w:szCs w:val="22"/>
          <w:lang w:val="ka-GE"/>
        </w:rPr>
        <w:t>turistul produqt</w:t>
      </w:r>
      <w:r w:rsidRPr="00A50A40">
        <w:rPr>
          <w:rFonts w:ascii="AcadNusx" w:hAnsi="AcadNusx"/>
          <w:sz w:val="22"/>
          <w:szCs w:val="22"/>
          <w:lang w:val="ka-GE"/>
        </w:rPr>
        <w:t xml:space="preserve">ze </w:t>
      </w:r>
      <w:r w:rsidRPr="003D49C5">
        <w:rPr>
          <w:rFonts w:ascii="AcadNusx" w:hAnsi="AcadNusx"/>
          <w:sz w:val="22"/>
          <w:szCs w:val="22"/>
          <w:lang w:val="ka-GE"/>
        </w:rPr>
        <w:t xml:space="preserve">moTxovnis formirebisa da dakmayofilebis procesi </w:t>
      </w:r>
      <w:r w:rsidRPr="003D49C5">
        <w:rPr>
          <w:rFonts w:ascii="Sylfaen" w:hAnsi="Sylfaen"/>
          <w:sz w:val="22"/>
          <w:szCs w:val="22"/>
          <w:lang w:val="ka-GE"/>
        </w:rPr>
        <w:t>სქემატურად შეიძლება ძალიან მარტივად წარმოვადგინოთ:</w:t>
      </w:r>
      <w:r w:rsidRPr="003D49C5">
        <w:rPr>
          <w:rFonts w:ascii="AcadNusx" w:hAnsi="AcadNusx"/>
          <w:sz w:val="22"/>
          <w:szCs w:val="22"/>
          <w:lang w:val="ka-GE"/>
        </w:rPr>
        <w:t xml:space="preserve"> </w:t>
      </w:r>
      <w:r w:rsidRPr="00A50A40">
        <w:rPr>
          <w:rFonts w:ascii="AcadNusx" w:hAnsi="AcadNusx"/>
          <w:sz w:val="22"/>
          <w:szCs w:val="22"/>
          <w:lang w:val="ka-GE"/>
        </w:rPr>
        <w:t xml:space="preserve">tourists uCndeba produqtis SeZenis survili, </w:t>
      </w:r>
      <w:r w:rsidRPr="003D49C5">
        <w:rPr>
          <w:rFonts w:ascii="AcadNusx" w:hAnsi="AcadNusx"/>
          <w:sz w:val="22"/>
          <w:szCs w:val="22"/>
          <w:lang w:val="ka-GE"/>
        </w:rPr>
        <w:t>saWiroeba,</w:t>
      </w:r>
      <w:r w:rsidRPr="003D49C5">
        <w:rPr>
          <w:rFonts w:ascii="Sylfaen" w:hAnsi="Sylfaen"/>
          <w:sz w:val="22"/>
          <w:szCs w:val="22"/>
          <w:lang w:val="ka-GE"/>
        </w:rPr>
        <w:t xml:space="preserve">  </w:t>
      </w:r>
      <w:r w:rsidRPr="00A50A40">
        <w:rPr>
          <w:rFonts w:ascii="AcadNusx" w:hAnsi="AcadNusx"/>
          <w:sz w:val="22"/>
          <w:szCs w:val="22"/>
          <w:lang w:val="ka-GE"/>
        </w:rPr>
        <w:t>uyalibdeba turproduqtze</w:t>
      </w:r>
      <w:r w:rsidRPr="00A50A40">
        <w:rPr>
          <w:rFonts w:ascii="Sylfaen" w:hAnsi="Sylfaen"/>
          <w:sz w:val="22"/>
          <w:szCs w:val="22"/>
          <w:lang w:val="ka-GE"/>
        </w:rPr>
        <w:t xml:space="preserve"> </w:t>
      </w:r>
      <w:r w:rsidRPr="003D49C5">
        <w:rPr>
          <w:rFonts w:ascii="Sylfaen" w:hAnsi="Sylfaen"/>
          <w:sz w:val="22"/>
          <w:szCs w:val="22"/>
          <w:lang w:val="ka-GE"/>
        </w:rPr>
        <w:t xml:space="preserve"> </w:t>
      </w:r>
      <w:r w:rsidRPr="003D49C5">
        <w:rPr>
          <w:rFonts w:ascii="AcadNusx" w:hAnsi="AcadNusx"/>
          <w:sz w:val="22"/>
          <w:szCs w:val="22"/>
          <w:lang w:val="ka-GE"/>
        </w:rPr>
        <w:t xml:space="preserve"> moTxovnileba, </w:t>
      </w:r>
      <w:r w:rsidRPr="00A67704">
        <w:rPr>
          <w:rFonts w:ascii="AcadNusx" w:hAnsi="AcadNusx"/>
          <w:sz w:val="22"/>
          <w:szCs w:val="22"/>
          <w:lang w:val="ka-GE"/>
        </w:rPr>
        <w:t>gamoiyeneba</w:t>
      </w:r>
      <w:r w:rsidRPr="003D49C5">
        <w:rPr>
          <w:rFonts w:ascii="Sylfaen" w:hAnsi="Sylfaen"/>
          <w:sz w:val="22"/>
          <w:szCs w:val="22"/>
          <w:lang w:val="ka-GE"/>
        </w:rPr>
        <w:t xml:space="preserve"> ფული</w:t>
      </w:r>
      <w:r w:rsidRPr="003D49C5">
        <w:rPr>
          <w:rFonts w:ascii="AcadNusx" w:hAnsi="AcadNusx"/>
          <w:sz w:val="22"/>
          <w:szCs w:val="22"/>
          <w:lang w:val="ka-GE"/>
        </w:rPr>
        <w:t xml:space="preserve">, </w:t>
      </w:r>
      <w:r w:rsidRPr="00A67704">
        <w:rPr>
          <w:rFonts w:ascii="AcadNusx" w:hAnsi="AcadNusx"/>
          <w:sz w:val="22"/>
          <w:szCs w:val="22"/>
          <w:lang w:val="ka-GE"/>
        </w:rPr>
        <w:t>aqedan gamomdinare yalibdeba</w:t>
      </w:r>
      <w:r w:rsidRPr="003D49C5">
        <w:rPr>
          <w:rFonts w:ascii="Sylfaen" w:hAnsi="Sylfaen"/>
          <w:sz w:val="22"/>
          <w:szCs w:val="22"/>
          <w:lang w:val="ka-GE"/>
        </w:rPr>
        <w:t xml:space="preserve"> </w:t>
      </w:r>
      <w:r w:rsidRPr="003D49C5">
        <w:rPr>
          <w:rFonts w:ascii="AcadNusx" w:hAnsi="AcadNusx"/>
          <w:sz w:val="22"/>
          <w:szCs w:val="22"/>
          <w:lang w:val="ka-GE"/>
        </w:rPr>
        <w:t xml:space="preserve">moTxovna, </w:t>
      </w:r>
      <w:r w:rsidRPr="00A67704">
        <w:rPr>
          <w:rFonts w:ascii="AcadNusx" w:hAnsi="AcadNusx"/>
          <w:sz w:val="22"/>
          <w:szCs w:val="22"/>
          <w:lang w:val="ka-GE"/>
        </w:rPr>
        <w:t>procesSi erTveba ukve turpaketis</w:t>
      </w:r>
      <w:r w:rsidRPr="003D49C5">
        <w:rPr>
          <w:rFonts w:ascii="Sylfaen" w:hAnsi="Sylfaen"/>
          <w:sz w:val="22"/>
          <w:szCs w:val="22"/>
          <w:lang w:val="ka-GE"/>
        </w:rPr>
        <w:t xml:space="preserve"> </w:t>
      </w:r>
      <w:r w:rsidRPr="003D49C5">
        <w:rPr>
          <w:rFonts w:ascii="AcadNusx" w:hAnsi="AcadNusx"/>
          <w:sz w:val="22"/>
          <w:szCs w:val="22"/>
          <w:lang w:val="ka-GE"/>
        </w:rPr>
        <w:t xml:space="preserve">fasi, </w:t>
      </w:r>
      <w:r w:rsidRPr="00A67704">
        <w:rPr>
          <w:rFonts w:ascii="AcadNusx" w:hAnsi="AcadNusx"/>
          <w:sz w:val="22"/>
          <w:szCs w:val="22"/>
          <w:lang w:val="ka-GE"/>
        </w:rPr>
        <w:t>xdeba turpaketis</w:t>
      </w:r>
      <w:r w:rsidRPr="003D49C5">
        <w:rPr>
          <w:rFonts w:ascii="Sylfaen" w:hAnsi="Sylfaen"/>
          <w:sz w:val="22"/>
          <w:szCs w:val="22"/>
          <w:lang w:val="ka-GE"/>
        </w:rPr>
        <w:t xml:space="preserve"> </w:t>
      </w:r>
      <w:r w:rsidRPr="003D49C5">
        <w:rPr>
          <w:rFonts w:ascii="AcadNusx" w:hAnsi="AcadNusx"/>
          <w:sz w:val="22"/>
          <w:szCs w:val="22"/>
          <w:lang w:val="ka-GE"/>
        </w:rPr>
        <w:t>miwodeba, yidva</w:t>
      </w:r>
      <w:r w:rsidRPr="003D49C5">
        <w:rPr>
          <w:rFonts w:ascii="Sylfaen" w:hAnsi="Sylfaen"/>
          <w:sz w:val="22"/>
          <w:szCs w:val="22"/>
          <w:lang w:val="ka-GE"/>
        </w:rPr>
        <w:t xml:space="preserve">  და </w:t>
      </w:r>
      <w:r w:rsidRPr="00A67704">
        <w:rPr>
          <w:rFonts w:ascii="AcadNusx" w:hAnsi="AcadNusx"/>
          <w:sz w:val="22"/>
          <w:szCs w:val="22"/>
          <w:lang w:val="ka-GE"/>
        </w:rPr>
        <w:t>turistis moTxovnis</w:t>
      </w:r>
      <w:r w:rsidRPr="003D49C5">
        <w:rPr>
          <w:rFonts w:ascii="Sylfaen" w:hAnsi="Sylfaen"/>
          <w:sz w:val="22"/>
          <w:szCs w:val="22"/>
          <w:lang w:val="ka-GE"/>
        </w:rPr>
        <w:t xml:space="preserve"> </w:t>
      </w:r>
      <w:r w:rsidRPr="003D49C5">
        <w:rPr>
          <w:rFonts w:ascii="AcadNusx" w:hAnsi="AcadNusx"/>
          <w:sz w:val="22"/>
          <w:szCs w:val="22"/>
          <w:lang w:val="ka-GE"/>
        </w:rPr>
        <w:t xml:space="preserve">dakmayofileba. </w:t>
      </w:r>
    </w:p>
    <w:p w:rsidR="008F522E" w:rsidRPr="003D49C5" w:rsidRDefault="008F522E" w:rsidP="008F522E">
      <w:pPr>
        <w:spacing w:line="360" w:lineRule="auto"/>
        <w:jc w:val="both"/>
        <w:rPr>
          <w:rFonts w:ascii="Sylfaen" w:hAnsi="Sylfaen"/>
          <w:sz w:val="22"/>
          <w:szCs w:val="22"/>
          <w:lang w:val="ka-GE"/>
        </w:rPr>
      </w:pPr>
      <w:r w:rsidRPr="00A67704">
        <w:rPr>
          <w:rFonts w:ascii="AcadNusx" w:hAnsi="AcadNusx"/>
          <w:sz w:val="22"/>
          <w:szCs w:val="22"/>
          <w:lang w:val="ka-GE"/>
        </w:rPr>
        <w:t>Turistul bazarze turproduq</w:t>
      </w:r>
      <w:r>
        <w:rPr>
          <w:rFonts w:ascii="AcadNusx" w:hAnsi="AcadNusx"/>
          <w:sz w:val="22"/>
          <w:szCs w:val="22"/>
          <w:lang w:val="ka-GE"/>
        </w:rPr>
        <w:t>tebze moTxovna sxvadasxva formi</w:t>
      </w:r>
      <w:r w:rsidRPr="00A67704">
        <w:rPr>
          <w:rFonts w:ascii="AcadNusx" w:hAnsi="AcadNusx"/>
          <w:sz w:val="22"/>
          <w:szCs w:val="22"/>
          <w:lang w:val="ka-GE"/>
        </w:rPr>
        <w:t>T SeiZleba gamoixatos. misi aseTi mravalferovneba, rac safuZvlad udevs</w:t>
      </w:r>
      <w:r w:rsidRPr="00A67704">
        <w:rPr>
          <w:rFonts w:ascii="Sylfaen" w:hAnsi="Sylfaen"/>
          <w:sz w:val="22"/>
          <w:szCs w:val="22"/>
          <w:lang w:val="ka-GE"/>
        </w:rPr>
        <w:t xml:space="preserve"> </w:t>
      </w:r>
      <w:r w:rsidRPr="00A67704">
        <w:rPr>
          <w:rFonts w:ascii="AcadNusx" w:hAnsi="AcadNusx"/>
          <w:sz w:val="22"/>
          <w:szCs w:val="22"/>
          <w:lang w:val="ka-GE"/>
        </w:rPr>
        <w:t xml:space="preserve">moTxovnis formebis klasifikacias, </w:t>
      </w:r>
      <w:r w:rsidRPr="003D49C5">
        <w:rPr>
          <w:rFonts w:ascii="AcadNusx" w:hAnsi="AcadNusx"/>
          <w:sz w:val="22"/>
          <w:szCs w:val="22"/>
          <w:lang w:val="ka-GE"/>
        </w:rPr>
        <w:t xml:space="preserve">saSualebas iZleva ufro moqnilad Sefasdes turistuli bazris mdgomareoba da mocemuli saxeobis moTxovnis prognozirebisas gamoyenebul iqnes mxolod is faqtorebi, romelic uSualo gavlenas axdens masze. </w:t>
      </w:r>
      <w:r w:rsidRPr="003D49C5">
        <w:rPr>
          <w:rStyle w:val="FootnoteReference"/>
          <w:sz w:val="22"/>
          <w:szCs w:val="22"/>
          <w:lang w:val="ka-GE"/>
        </w:rPr>
        <w:footnoteReference w:id="1"/>
      </w:r>
    </w:p>
    <w:p w:rsidR="008F522E" w:rsidRPr="003D49C5" w:rsidRDefault="008F522E" w:rsidP="008F522E">
      <w:pPr>
        <w:spacing w:line="360" w:lineRule="auto"/>
        <w:jc w:val="both"/>
        <w:rPr>
          <w:rFonts w:ascii="AcadNusx" w:hAnsi="AcadNusx"/>
          <w:sz w:val="22"/>
          <w:szCs w:val="22"/>
          <w:lang w:val="ka-GE"/>
        </w:rPr>
      </w:pPr>
    </w:p>
    <w:p w:rsidR="008F522E" w:rsidRPr="003D49C5" w:rsidRDefault="008F522E" w:rsidP="008F522E">
      <w:pPr>
        <w:spacing w:line="360" w:lineRule="auto"/>
        <w:jc w:val="both"/>
        <w:rPr>
          <w:rFonts w:ascii="AcadNusx" w:hAnsi="AcadNusx"/>
          <w:sz w:val="22"/>
          <w:szCs w:val="22"/>
          <w:lang w:val="ka-GE"/>
        </w:rPr>
      </w:pPr>
      <w:r w:rsidRPr="003D49C5">
        <w:rPr>
          <w:rFonts w:ascii="AcadNusx" w:hAnsi="AcadNusx"/>
          <w:sz w:val="22"/>
          <w:szCs w:val="22"/>
          <w:lang w:val="ka-GE"/>
        </w:rPr>
        <w:t xml:space="preserve">warmoqmnis formebis mixedviT moTxovna SeiZleba iyos: </w:t>
      </w:r>
    </w:p>
    <w:p w:rsidR="008F522E" w:rsidRPr="003D49C5" w:rsidRDefault="008F522E" w:rsidP="008F522E">
      <w:pPr>
        <w:spacing w:line="360" w:lineRule="auto"/>
        <w:jc w:val="both"/>
        <w:rPr>
          <w:rFonts w:ascii="AcadNusx" w:hAnsi="AcadNusx"/>
          <w:sz w:val="22"/>
          <w:szCs w:val="22"/>
          <w:lang w:val="ka-GE"/>
        </w:rPr>
      </w:pPr>
      <w:r w:rsidRPr="003D49C5">
        <w:rPr>
          <w:rFonts w:ascii="AcadNusx" w:hAnsi="AcadNusx"/>
          <w:sz w:val="22"/>
          <w:szCs w:val="22"/>
          <w:lang w:val="ka-GE"/>
        </w:rPr>
        <w:t>•</w:t>
      </w:r>
      <w:r w:rsidRPr="003D49C5">
        <w:rPr>
          <w:rFonts w:ascii="AcadNusx" w:hAnsi="AcadNusx"/>
          <w:sz w:val="22"/>
          <w:szCs w:val="22"/>
          <w:lang w:val="ka-GE"/>
        </w:rPr>
        <w:tab/>
        <w:t>potencialuri, romelic arsebobs axali turpaketis ideis dabadebis, misi momzadebisa da turistul bazarze gasasvlelad mosamzadebel periodSi;</w:t>
      </w:r>
    </w:p>
    <w:p w:rsidR="008F522E" w:rsidRPr="003D49C5" w:rsidRDefault="008F522E" w:rsidP="008F522E">
      <w:pPr>
        <w:spacing w:line="360" w:lineRule="auto"/>
        <w:jc w:val="both"/>
        <w:rPr>
          <w:rFonts w:ascii="AcadNusx" w:hAnsi="AcadNusx"/>
          <w:sz w:val="22"/>
          <w:szCs w:val="22"/>
          <w:lang w:val="ka-GE"/>
        </w:rPr>
      </w:pPr>
      <w:r w:rsidRPr="003D49C5">
        <w:rPr>
          <w:rFonts w:ascii="AcadNusx" w:hAnsi="AcadNusx"/>
          <w:b/>
          <w:sz w:val="22"/>
          <w:szCs w:val="22"/>
          <w:lang w:val="ka-GE"/>
        </w:rPr>
        <w:t>magaliTi.</w:t>
      </w:r>
      <w:r w:rsidRPr="003D49C5">
        <w:rPr>
          <w:rFonts w:ascii="AcadNusx" w:hAnsi="AcadNusx"/>
          <w:sz w:val="22"/>
          <w:szCs w:val="22"/>
          <w:lang w:val="ka-GE"/>
        </w:rPr>
        <w:t xml:space="preserve"> turistulma kompaniam Seqmna axali momsaxurebis paketi-,,svaneTis turi.”  Mmisi mimzidvelobisa da originalurobis dasasabuTeblad kompaniam ganaxorciela piloturi (sacdeli) turi.</w:t>
      </w:r>
    </w:p>
    <w:p w:rsidR="008F522E" w:rsidRPr="003D49C5" w:rsidRDefault="008F522E" w:rsidP="008F522E">
      <w:pPr>
        <w:spacing w:line="360" w:lineRule="auto"/>
        <w:jc w:val="both"/>
        <w:rPr>
          <w:rFonts w:ascii="AcadNusx" w:hAnsi="AcadNusx"/>
          <w:sz w:val="22"/>
          <w:szCs w:val="22"/>
          <w:lang w:val="ka-GE"/>
        </w:rPr>
      </w:pPr>
      <w:r w:rsidRPr="003D49C5">
        <w:rPr>
          <w:rFonts w:ascii="AcadNusx" w:hAnsi="AcadNusx"/>
          <w:sz w:val="22"/>
          <w:szCs w:val="22"/>
          <w:lang w:val="ka-GE"/>
        </w:rPr>
        <w:t xml:space="preserve"> dadebiTi Sefasebisa da koreqtirebebis Setanis Sedegad kompaniam CaTvala paketi srulyofilad da sarealizaciod   gamzadebulad. Tumca jer sareklamo samuSaoebi ar ganuxorcielebia. am dros amboben rom turistul paketze-,,svaneTis turi”-moTxovna potencialuria.</w:t>
      </w:r>
    </w:p>
    <w:p w:rsidR="008F522E" w:rsidRPr="003D49C5" w:rsidRDefault="008F522E" w:rsidP="008F522E">
      <w:pPr>
        <w:pStyle w:val="ListParagraph"/>
        <w:numPr>
          <w:ilvl w:val="0"/>
          <w:numId w:val="1"/>
        </w:numPr>
        <w:spacing w:line="360" w:lineRule="auto"/>
        <w:jc w:val="both"/>
        <w:rPr>
          <w:rFonts w:ascii="AcadNusx" w:hAnsi="AcadNusx"/>
          <w:lang w:val="ka-GE"/>
        </w:rPr>
      </w:pPr>
      <w:r w:rsidRPr="003D49C5">
        <w:rPr>
          <w:rFonts w:ascii="AcadNusx" w:hAnsi="AcadNusx"/>
          <w:b/>
          <w:lang w:val="ka-GE"/>
        </w:rPr>
        <w:t>formirebadi moTxovna</w:t>
      </w:r>
      <w:r w:rsidRPr="003D49C5">
        <w:rPr>
          <w:rFonts w:ascii="AcadNusx" w:hAnsi="AcadNusx"/>
          <w:lang w:val="ka-GE"/>
        </w:rPr>
        <w:t xml:space="preserve"> _ iseT produqtebze da momsaxureobaze arsebuli moTxovnaa, rodesac   turistuli   produqti turistul bazarze gasvlis sawyis etapzea da misi gacnoba jer-jerobiT reklamis safuZvelzea SesaZlebeli.</w:t>
      </w:r>
    </w:p>
    <w:p w:rsidR="008F522E" w:rsidRPr="003D49C5" w:rsidRDefault="008F522E" w:rsidP="008F522E">
      <w:pPr>
        <w:pStyle w:val="ListParagraph"/>
        <w:numPr>
          <w:ilvl w:val="0"/>
          <w:numId w:val="1"/>
        </w:numPr>
        <w:spacing w:line="360" w:lineRule="auto"/>
        <w:jc w:val="both"/>
        <w:rPr>
          <w:rFonts w:ascii="AcadNusx" w:hAnsi="AcadNusx"/>
          <w:lang w:val="ka-GE"/>
        </w:rPr>
      </w:pPr>
      <w:r w:rsidRPr="003D49C5">
        <w:rPr>
          <w:rFonts w:ascii="AcadNusx" w:hAnsi="AcadNusx"/>
          <w:lang w:val="ka-GE"/>
        </w:rPr>
        <w:lastRenderedPageBreak/>
        <w:t xml:space="preserve">magaliTi. Tu zemoTmoyvanili magaliTis </w:t>
      </w:r>
      <w:r w:rsidRPr="003D49C5">
        <w:rPr>
          <w:lang w:val="ka-GE"/>
        </w:rPr>
        <w:t>,,</w:t>
      </w:r>
      <w:r w:rsidRPr="003D49C5">
        <w:rPr>
          <w:rFonts w:ascii="AcadNusx" w:hAnsi="AcadNusx"/>
          <w:lang w:val="ka-GE"/>
        </w:rPr>
        <w:t>svaneTis turis”</w:t>
      </w:r>
      <w:r w:rsidRPr="003D49C5">
        <w:rPr>
          <w:lang w:val="ka-GE"/>
        </w:rPr>
        <w:t xml:space="preserve"> </w:t>
      </w:r>
      <w:r w:rsidRPr="003D49C5">
        <w:rPr>
          <w:rFonts w:ascii="AcadNusx" w:hAnsi="AcadNusx"/>
          <w:lang w:val="ka-GE"/>
        </w:rPr>
        <w:t>SemTxvevaSi,  turistuli kompania  gaweuli sareklamo saqmianobis Sedegad adgilobriv mosaxleobasa  da ucxoel internetmomxmareblamde daiyvans turis erovnul-tradiciul SemecnebiT Rirebulebebs da maT gauCndebaT survili qveynis stumrobisa, maSin aseTi moTxovna svaneTis turze iqneba formirebadi.</w:t>
      </w:r>
    </w:p>
    <w:p w:rsidR="008F522E" w:rsidRPr="003D49C5" w:rsidRDefault="008F522E" w:rsidP="008F522E">
      <w:pPr>
        <w:pStyle w:val="ListParagraph"/>
        <w:numPr>
          <w:ilvl w:val="0"/>
          <w:numId w:val="1"/>
        </w:numPr>
        <w:spacing w:line="360" w:lineRule="auto"/>
        <w:jc w:val="both"/>
        <w:rPr>
          <w:rFonts w:ascii="AcadNusx" w:hAnsi="AcadNusx"/>
          <w:lang w:val="ka-GE"/>
        </w:rPr>
      </w:pPr>
      <w:r w:rsidRPr="003D49C5">
        <w:rPr>
          <w:rFonts w:ascii="AcadNusx" w:hAnsi="AcadNusx"/>
          <w:b/>
          <w:lang w:val="ka-GE"/>
        </w:rPr>
        <w:t>Camoyalibebuli moTxovna,</w:t>
      </w:r>
      <w:r w:rsidRPr="003D49C5">
        <w:rPr>
          <w:rFonts w:ascii="AcadNusx" w:hAnsi="AcadNusx"/>
          <w:lang w:val="ka-GE"/>
        </w:rPr>
        <w:t xml:space="preserve"> romelic Seesabameba turproduqtis bazarze aRiarebis dones; </w:t>
      </w:r>
    </w:p>
    <w:p w:rsidR="008F522E" w:rsidRPr="003D49C5" w:rsidRDefault="008F522E" w:rsidP="008F522E">
      <w:pPr>
        <w:spacing w:line="360" w:lineRule="auto"/>
        <w:jc w:val="both"/>
        <w:rPr>
          <w:rFonts w:ascii="AcadNusx" w:hAnsi="AcadNusx"/>
          <w:sz w:val="22"/>
          <w:szCs w:val="22"/>
          <w:lang w:val="ka-GE"/>
        </w:rPr>
      </w:pPr>
      <w:r w:rsidRPr="003D49C5">
        <w:rPr>
          <w:rFonts w:ascii="AcadNusx" w:hAnsi="AcadNusx"/>
          <w:sz w:val="22"/>
          <w:szCs w:val="22"/>
          <w:lang w:val="ka-GE"/>
        </w:rPr>
        <w:t>magaliTi. saqarTvelos turistul bazarze Zalzed moTxovnadia  egviptis turebi.    tabasa da ……qairos turpaketebi Seesabameba saerTaSoriso standartebs da  aRiarebulia turistuli bazris mTavari subieqtebis-saqarTvelos gamsvleli turistebis mier.</w:t>
      </w:r>
    </w:p>
    <w:p w:rsidR="008F522E" w:rsidRPr="003D49C5" w:rsidRDefault="008F522E" w:rsidP="008F522E">
      <w:pPr>
        <w:spacing w:line="360" w:lineRule="auto"/>
        <w:jc w:val="both"/>
        <w:rPr>
          <w:rFonts w:ascii="AcadNusx" w:hAnsi="AcadNusx"/>
          <w:sz w:val="22"/>
          <w:szCs w:val="22"/>
          <w:lang w:val="ka-GE"/>
        </w:rPr>
      </w:pPr>
    </w:p>
    <w:p w:rsidR="008F522E" w:rsidRPr="003D49C5" w:rsidRDefault="008F522E" w:rsidP="008F522E">
      <w:pPr>
        <w:pStyle w:val="ListParagraph"/>
        <w:numPr>
          <w:ilvl w:val="0"/>
          <w:numId w:val="2"/>
        </w:numPr>
        <w:spacing w:line="360" w:lineRule="auto"/>
        <w:jc w:val="both"/>
        <w:rPr>
          <w:rFonts w:ascii="AcadNusx" w:hAnsi="AcadNusx"/>
          <w:lang w:val="ka-GE"/>
        </w:rPr>
      </w:pPr>
      <w:r w:rsidRPr="003D49C5">
        <w:rPr>
          <w:rFonts w:ascii="AcadNusx" w:hAnsi="AcadNusx"/>
          <w:lang w:val="ka-GE"/>
        </w:rPr>
        <w:t>sezonuri moTxovna _ icvleba wlis ganmavlobaSi turistuli saqonlisa da momsaxurebis SeTavazebisa da  moxmarebis sezonuri xasaiaTis Sesabamisad, agreTve klimaturi, erovnuli wes-CveulebaTa Taviseburebebis, individualuri moTxovnebisa da sxva faq¬torebis zegavlenis mixedviT.</w:t>
      </w:r>
    </w:p>
    <w:p w:rsidR="008F522E" w:rsidRPr="003D49C5" w:rsidRDefault="008F522E" w:rsidP="008F522E">
      <w:pPr>
        <w:pStyle w:val="ListParagraph"/>
        <w:spacing w:line="360" w:lineRule="auto"/>
        <w:jc w:val="both"/>
        <w:rPr>
          <w:rFonts w:ascii="AcadNusx" w:hAnsi="AcadNusx"/>
          <w:lang w:val="ka-GE"/>
        </w:rPr>
      </w:pPr>
      <w:r w:rsidRPr="003D49C5">
        <w:rPr>
          <w:rFonts w:ascii="AcadNusx" w:hAnsi="AcadNusx"/>
          <w:lang w:val="ka-GE"/>
        </w:rPr>
        <w:t>magaliTi. Kklimaturi   pirobebia ganmsazRvreli zafxulisa da zamTris kurortebze adgilobrivi da Semomsvleli vizitorebisaTvis.</w:t>
      </w:r>
    </w:p>
    <w:p w:rsidR="008F522E" w:rsidRPr="003D49C5" w:rsidRDefault="008F522E" w:rsidP="008F522E">
      <w:pPr>
        <w:pStyle w:val="ListParagraph"/>
        <w:spacing w:line="360" w:lineRule="auto"/>
        <w:jc w:val="both"/>
        <w:rPr>
          <w:rFonts w:ascii="AcadNusx" w:hAnsi="AcadNusx"/>
          <w:lang w:val="ka-GE"/>
        </w:rPr>
      </w:pPr>
      <w:r w:rsidRPr="003D49C5">
        <w:rPr>
          <w:rFonts w:ascii="AcadNusx" w:hAnsi="AcadNusx"/>
          <w:lang w:val="ka-GE"/>
        </w:rPr>
        <w:t>SavizRvispireTi da gudauri-bakuriani  aris swored is faqtori, ramac ganapiroba ukanasknel wlebSi sezonurobis gaTvaliswinebiT turistebis bumi saqarTveloSi.</w:t>
      </w:r>
    </w:p>
    <w:p w:rsidR="008F522E" w:rsidRPr="003D49C5" w:rsidRDefault="008F522E" w:rsidP="008F522E">
      <w:pPr>
        <w:spacing w:line="360" w:lineRule="auto"/>
        <w:jc w:val="both"/>
        <w:rPr>
          <w:rFonts w:ascii="AcadNusx" w:hAnsi="AcadNusx"/>
          <w:sz w:val="22"/>
          <w:szCs w:val="22"/>
          <w:lang w:val="ka-GE"/>
        </w:rPr>
      </w:pPr>
      <w:r w:rsidRPr="003D49C5">
        <w:rPr>
          <w:rFonts w:ascii="AcadNusx" w:hAnsi="AcadNusx"/>
          <w:sz w:val="22"/>
          <w:szCs w:val="22"/>
          <w:lang w:val="ka-GE"/>
        </w:rPr>
        <w:t xml:space="preserve">garda amisa turproduqtebis momxmarebelTa ganzraxvebis simyaridan, maTi SesaZlo mravalferovnebidan  gamomdinare,  moTxovna SeiZleba iyos: </w:t>
      </w:r>
    </w:p>
    <w:p w:rsidR="008F522E" w:rsidRPr="003D49C5" w:rsidRDefault="008F522E" w:rsidP="008F522E">
      <w:pPr>
        <w:pStyle w:val="ListParagraph"/>
        <w:numPr>
          <w:ilvl w:val="0"/>
          <w:numId w:val="2"/>
        </w:numPr>
        <w:spacing w:line="360" w:lineRule="auto"/>
        <w:jc w:val="both"/>
        <w:rPr>
          <w:rFonts w:ascii="AcadNusx" w:hAnsi="AcadNusx"/>
          <w:lang w:val="ka-GE"/>
        </w:rPr>
      </w:pPr>
      <w:r w:rsidRPr="003D49C5">
        <w:rPr>
          <w:rFonts w:ascii="AcadNusx" w:hAnsi="AcadNusx"/>
          <w:lang w:val="ka-GE"/>
        </w:rPr>
        <w:t xml:space="preserve">mtkiced formirebuli moTxovna, rodesac turisti iTxovs mxolod konkretul  turistul produqts da ar Tanxmdeba misi  sxva produqtiT Secvlaze.  magaliTi. pirovnebam turistuli paketis winaswari gacnobisa da detaluri ganxilvis Semdeg gadawyvita SeiZinos konkretul turistuli kompaniis paketi,,praRa“ 2012 wlis    12-22 maisisaTvis. gairkva, rom am periodSi yvela paketi aRmoCnda dajavSnuli (korporatiuli mizniT). momxmarebels SesTavazes igive paketi maisis Tvis sxva </w:t>
      </w:r>
      <w:r w:rsidRPr="003D49C5">
        <w:rPr>
          <w:rFonts w:ascii="AcadNusx" w:hAnsi="AcadNusx"/>
          <w:lang w:val="ka-GE"/>
        </w:rPr>
        <w:lastRenderedPageBreak/>
        <w:t>periodisaTvis, razec kompaniis turoperatorma da menejerma miiRes sastiki uari.</w:t>
      </w:r>
    </w:p>
    <w:p w:rsidR="008F522E" w:rsidRPr="003D49C5" w:rsidRDefault="008F522E" w:rsidP="008F522E">
      <w:pPr>
        <w:pStyle w:val="ListParagraph"/>
        <w:numPr>
          <w:ilvl w:val="0"/>
          <w:numId w:val="2"/>
        </w:numPr>
        <w:spacing w:line="360" w:lineRule="auto"/>
        <w:jc w:val="both"/>
        <w:rPr>
          <w:rFonts w:ascii="AcadNusx" w:hAnsi="AcadNusx"/>
          <w:lang w:val="ka-GE"/>
        </w:rPr>
      </w:pPr>
      <w:r w:rsidRPr="003D49C5">
        <w:rPr>
          <w:rFonts w:ascii="AcadNusx" w:hAnsi="AcadNusx"/>
          <w:lang w:val="ka-GE"/>
        </w:rPr>
        <w:t>alternatiuli moTxovna, rodesac turisti Tanaxmaa misTvis sasurveli turistuli saqoeli an momsaxureba Secvalos msgavsi produqtiT an momsaxurebiT;</w:t>
      </w:r>
    </w:p>
    <w:p w:rsidR="008F522E" w:rsidRPr="003D49C5" w:rsidRDefault="008F522E" w:rsidP="008F522E">
      <w:pPr>
        <w:pStyle w:val="ListParagraph"/>
        <w:spacing w:line="360" w:lineRule="auto"/>
        <w:jc w:val="both"/>
        <w:rPr>
          <w:rFonts w:ascii="AcadNusx" w:hAnsi="AcadNusx"/>
          <w:lang w:val="ka-GE"/>
        </w:rPr>
      </w:pPr>
      <w:r w:rsidRPr="003D49C5">
        <w:rPr>
          <w:rFonts w:ascii="AcadNusx" w:hAnsi="AcadNusx"/>
          <w:lang w:val="ka-GE"/>
        </w:rPr>
        <w:t>magaliTi.zemoT moyvanili magaliTis SemTxvevaSi, Tu pirovneba yovelgvari winaaRmdegobis gareSe daTanxmdeba 12-22 maisis nacvlad SeiZinos 12-22 ivnisis praRis mimarTulebis sagzuri, maSin  moTxovnis es forma  iqneba alternatiuli.</w:t>
      </w:r>
    </w:p>
    <w:p w:rsidR="008F522E" w:rsidRPr="003D49C5" w:rsidRDefault="008F522E" w:rsidP="008F522E">
      <w:pPr>
        <w:pStyle w:val="ListParagraph"/>
        <w:numPr>
          <w:ilvl w:val="0"/>
          <w:numId w:val="3"/>
        </w:numPr>
        <w:spacing w:line="360" w:lineRule="auto"/>
        <w:jc w:val="both"/>
        <w:rPr>
          <w:rFonts w:ascii="AcadNusx" w:hAnsi="AcadNusx"/>
          <w:lang w:val="ka-GE"/>
        </w:rPr>
      </w:pPr>
      <w:r w:rsidRPr="003D49C5">
        <w:rPr>
          <w:rFonts w:ascii="AcadNusx" w:hAnsi="AcadNusx"/>
          <w:lang w:val="ka-GE"/>
        </w:rPr>
        <w:t>spontanuri (impulsuri) moTxovna, yalibdeba maSin rodesac turisti garkveul momsaxureobaze akeTebs ganacxads sxvisi mibaZvis an  turistul kompaniaSi momxiblavi turproduqtis an momsaxureobis uecari gacnobis (aRmoCenis) Sedegad;</w:t>
      </w:r>
    </w:p>
    <w:p w:rsidR="008F522E" w:rsidRPr="003D49C5" w:rsidRDefault="008F522E" w:rsidP="008F522E">
      <w:pPr>
        <w:pStyle w:val="ListParagraph"/>
        <w:spacing w:line="360" w:lineRule="auto"/>
        <w:jc w:val="both"/>
        <w:rPr>
          <w:rFonts w:ascii="AcadNusx" w:hAnsi="AcadNusx"/>
          <w:lang w:val="ka-GE"/>
        </w:rPr>
      </w:pPr>
      <w:r w:rsidRPr="003D49C5">
        <w:rPr>
          <w:rFonts w:ascii="AcadNusx" w:hAnsi="AcadNusx"/>
          <w:lang w:val="ka-GE"/>
        </w:rPr>
        <w:t>magaliTi. axlad daqorwinebuli wyvils, romelTac gaTvaliswinebuli  hqondaT Taflobis Tvis espaneTSi gatareba, turistl kompaniaSi xvdeba didi xnis unaxavi megobrebi, romlebic Taflobis Tvis gasatareblad miemgzavrebodnen  TurqeTSi, antaliaSi. erTaneTTan gasaubrebis Semdeg orive wyvilma gadawyvita Taflobis Tvis erT qveyanaSi-TurqeTSi gatareba.am SemTxveveaSi pirveli wyvilis moTxovnam Seicvala forma da gadaiqca impulsur moTxovnad, romelic  pirvel wyvils Camouyalibda meore wyvilis zegavlenis Sedegad.</w:t>
      </w:r>
    </w:p>
    <w:p w:rsidR="008F522E" w:rsidRPr="003D49C5" w:rsidRDefault="008F522E" w:rsidP="008F522E">
      <w:pPr>
        <w:pStyle w:val="ListParagraph"/>
        <w:numPr>
          <w:ilvl w:val="0"/>
          <w:numId w:val="3"/>
        </w:numPr>
        <w:spacing w:line="360" w:lineRule="auto"/>
        <w:jc w:val="both"/>
        <w:rPr>
          <w:rFonts w:ascii="AcadNusx" w:hAnsi="AcadNusx"/>
          <w:lang w:val="ka-GE"/>
        </w:rPr>
      </w:pPr>
      <w:r w:rsidRPr="003D49C5">
        <w:rPr>
          <w:rFonts w:ascii="AcadNusx" w:hAnsi="AcadNusx"/>
          <w:lang w:val="ka-GE"/>
        </w:rPr>
        <w:t xml:space="preserve">aJiotaJuri anu sapaniko  moTxovna, yalibdeba maSin, rodesac turistul bazarze SeiniSneba romelime konkretuli produqtis deficitis, gaqrobis niSnebi. magaliTi. egvipteSi, tabas mimarTulebiT sagzurebis gayidvis bumi maisis Tvis CaTvliT SeiniSneba. Semdeg realizacia wydeba da ganaxldeba  oqtombris Tvidan.  maisis miwuruls internet sivrceSi gaCnda informacia temperaturis mkveTri momatebis gamo dagegmili turistuli turebis SesaZlo  Sewyvetis Sesaxeb.  mosaxleobaSi gaCnda panika maTTvis sasurveli momsaxurebis armiRebis gamo. </w:t>
      </w:r>
    </w:p>
    <w:p w:rsidR="008F522E" w:rsidRPr="003D49C5" w:rsidRDefault="008F522E" w:rsidP="008F522E">
      <w:pPr>
        <w:spacing w:line="360" w:lineRule="auto"/>
        <w:jc w:val="both"/>
        <w:rPr>
          <w:rFonts w:ascii="AcadNusx" w:hAnsi="AcadNusx"/>
          <w:sz w:val="22"/>
          <w:szCs w:val="22"/>
          <w:lang w:val="ka-GE"/>
        </w:rPr>
      </w:pPr>
      <w:r w:rsidRPr="003D49C5">
        <w:rPr>
          <w:rFonts w:ascii="AcadNusx" w:hAnsi="AcadNusx"/>
          <w:sz w:val="22"/>
          <w:szCs w:val="22"/>
          <w:lang w:val="ka-GE"/>
        </w:rPr>
        <w:t xml:space="preserve">    turistuli bazris mdgomareobis mixedviT gamoiyofa moTxovnis Semdegi saxeobebi:</w:t>
      </w:r>
    </w:p>
    <w:p w:rsidR="008F522E" w:rsidRPr="003D49C5" w:rsidRDefault="008F522E" w:rsidP="008F522E">
      <w:pPr>
        <w:pStyle w:val="ListParagraph"/>
        <w:numPr>
          <w:ilvl w:val="0"/>
          <w:numId w:val="3"/>
        </w:numPr>
        <w:spacing w:line="360" w:lineRule="auto"/>
        <w:jc w:val="both"/>
        <w:rPr>
          <w:rFonts w:ascii="AcadNusx" w:hAnsi="AcadNusx"/>
          <w:lang w:val="ka-GE"/>
        </w:rPr>
      </w:pPr>
      <w:r w:rsidRPr="003D49C5">
        <w:rPr>
          <w:rFonts w:ascii="AcadNusx" w:hAnsi="AcadNusx"/>
          <w:lang w:val="ka-GE"/>
        </w:rPr>
        <w:lastRenderedPageBreak/>
        <w:t>negatiuri moTxovna, rodesac myidvelis mxridan arsebobs winaswarCamoyalibebuli uaryofiTi damokidebuleba turistuli produqtis mimarT, an produqtma Tavi moabezra myidvels;</w:t>
      </w:r>
    </w:p>
    <w:p w:rsidR="008F522E" w:rsidRPr="003D49C5" w:rsidRDefault="008F522E" w:rsidP="008F522E">
      <w:pPr>
        <w:pStyle w:val="ListParagraph"/>
        <w:spacing w:line="360" w:lineRule="auto"/>
        <w:jc w:val="both"/>
        <w:rPr>
          <w:rFonts w:ascii="AcadNusx" w:hAnsi="AcadNusx"/>
          <w:lang w:val="ka-GE"/>
        </w:rPr>
      </w:pPr>
      <w:r>
        <w:rPr>
          <w:rFonts w:ascii="AcadNusx" w:hAnsi="AcadNusx"/>
          <w:lang w:val="ka-GE"/>
        </w:rPr>
        <w:t>magaliTi.  kompanias 201</w:t>
      </w:r>
      <w:r w:rsidRPr="007613AF">
        <w:rPr>
          <w:rFonts w:ascii="AcadNusx" w:hAnsi="AcadNusx"/>
          <w:lang w:val="ka-GE"/>
        </w:rPr>
        <w:t>3</w:t>
      </w:r>
      <w:r w:rsidRPr="003D49C5">
        <w:rPr>
          <w:rFonts w:ascii="AcadNusx" w:hAnsi="AcadNusx"/>
          <w:lang w:val="ka-GE"/>
        </w:rPr>
        <w:t xml:space="preserve"> wlis  mesame kvartlis ganmavlobaSi dagegmili hqonda ekologiuri, sacxenosno, religiuri da  SemecnebiTi   Sida turebi. sacxenosno turi damaxasiaTebeli sirTuleebisa da specifikis gaTvaliswinebiT gaTvlili iyo 25-45 wlis asakobrivi jgufisaTvis. aRniSnul periodSi yvela saxis produqtze SeiniSneboda moTxovnis mzardi tendencia, garda sacxenosno turebisa. meore kvartlis bolos  gamoikveTa, rom sacxenosno turebze moTxovnam iklo  da bolos saerTod gaqra. amitom am SemTxvevaSi amboben, rom sacxenosno turze  Camoyalibda negatiuri moTxovna.</w:t>
      </w:r>
    </w:p>
    <w:p w:rsidR="008F522E" w:rsidRPr="003D49C5" w:rsidRDefault="008F522E" w:rsidP="008F522E">
      <w:pPr>
        <w:pStyle w:val="ListParagraph"/>
        <w:numPr>
          <w:ilvl w:val="0"/>
          <w:numId w:val="3"/>
        </w:numPr>
        <w:spacing w:line="360" w:lineRule="auto"/>
        <w:jc w:val="both"/>
        <w:rPr>
          <w:rFonts w:ascii="AcadNusx" w:hAnsi="AcadNusx"/>
          <w:lang w:val="ka-GE"/>
        </w:rPr>
      </w:pPr>
      <w:r w:rsidRPr="003D49C5">
        <w:rPr>
          <w:rFonts w:ascii="AcadNusx" w:hAnsi="AcadNusx"/>
          <w:lang w:val="ka-GE"/>
        </w:rPr>
        <w:t>moTxovnis sruli ar arseboba,  roca raRac mizeziT turistul produqts ar cnobs myidveli da aRar yidulobs mas;</w:t>
      </w:r>
    </w:p>
    <w:p w:rsidR="008F522E" w:rsidRPr="003D49C5" w:rsidRDefault="008F522E" w:rsidP="008F522E">
      <w:pPr>
        <w:pStyle w:val="ListParagraph"/>
        <w:numPr>
          <w:ilvl w:val="0"/>
          <w:numId w:val="3"/>
        </w:numPr>
        <w:spacing w:line="360" w:lineRule="auto"/>
        <w:jc w:val="both"/>
        <w:rPr>
          <w:rFonts w:ascii="AcadNusx" w:hAnsi="AcadNusx"/>
          <w:lang w:val="ka-GE"/>
        </w:rPr>
      </w:pPr>
      <w:r w:rsidRPr="003D49C5">
        <w:rPr>
          <w:rFonts w:ascii="AcadNusx" w:hAnsi="AcadNusx"/>
          <w:lang w:val="ka-GE"/>
        </w:rPr>
        <w:t>magaliTi. saqarTvelos  turistul bazarze gamoCnda turistuli paketi-veluri zRvis turi, romelic  SeuTavsebeli iyo  qarTul mentalitetTan da erovnul tradiciebTan. turistulma produqtma qarTul bazarze ver daimkvidra Tavi, ris gamoc  masze moTxovnam miiRo ararsebuli moTxovnis forma.</w:t>
      </w:r>
    </w:p>
    <w:p w:rsidR="008F522E" w:rsidRPr="003D49C5" w:rsidRDefault="008F522E" w:rsidP="008F522E">
      <w:pPr>
        <w:pStyle w:val="ListParagraph"/>
        <w:numPr>
          <w:ilvl w:val="0"/>
          <w:numId w:val="3"/>
        </w:numPr>
        <w:spacing w:line="360" w:lineRule="auto"/>
        <w:jc w:val="both"/>
        <w:rPr>
          <w:rFonts w:ascii="AcadNusx" w:hAnsi="AcadNusx"/>
          <w:lang w:val="ka-GE"/>
        </w:rPr>
      </w:pPr>
      <w:r w:rsidRPr="003D49C5">
        <w:rPr>
          <w:rFonts w:ascii="Sylfaen" w:hAnsi="Sylfaen"/>
          <w:b/>
          <w:lang w:val="ka-GE"/>
        </w:rPr>
        <w:t>დ</w:t>
      </w:r>
      <w:r w:rsidRPr="003D49C5">
        <w:rPr>
          <w:rFonts w:ascii="AcadNusx" w:hAnsi="AcadNusx"/>
          <w:b/>
          <w:lang w:val="ka-GE"/>
        </w:rPr>
        <w:t>afaruli moTxovna</w:t>
      </w:r>
      <w:r w:rsidRPr="003D49C5">
        <w:rPr>
          <w:rFonts w:ascii="AcadNusx" w:hAnsi="AcadNusx"/>
          <w:lang w:val="ka-GE"/>
        </w:rPr>
        <w:t xml:space="preserve">, </w:t>
      </w:r>
      <w:r w:rsidRPr="00040D6F">
        <w:rPr>
          <w:rFonts w:ascii="AcadNusx" w:hAnsi="AcadNusx"/>
          <w:lang w:val="ka-GE"/>
        </w:rPr>
        <w:t>rodesac arsebobs gansazRvruli moTxovna, magram Sesabamisi turistuli saqoneli an momsaxureba  ar (jer ar) iwarmoeba</w:t>
      </w:r>
      <w:r w:rsidRPr="00F71A9A">
        <w:rPr>
          <w:rFonts w:ascii="AcadNusx" w:hAnsi="AcadNusx"/>
          <w:lang w:val="ka-GE"/>
        </w:rPr>
        <w:t>;    es igivea rac</w:t>
      </w:r>
      <w:r w:rsidRPr="00F71A9A">
        <w:rPr>
          <w:rFonts w:ascii="Sylfaen" w:hAnsi="Sylfaen"/>
          <w:lang w:val="ka-GE"/>
        </w:rPr>
        <w:t xml:space="preserve"> </w:t>
      </w:r>
      <w:r w:rsidRPr="00040D6F">
        <w:rPr>
          <w:rFonts w:ascii="Sylfaen" w:hAnsi="Sylfaen"/>
          <w:lang w:val="ka-GE"/>
        </w:rPr>
        <w:t xml:space="preserve"> </w:t>
      </w:r>
      <w:r w:rsidRPr="003D49C5">
        <w:rPr>
          <w:rFonts w:ascii="AcadNusx" w:hAnsi="AcadNusx"/>
          <w:lang w:val="ka-GE"/>
        </w:rPr>
        <w:t>rodesac ama Tu im momsaxureobaze moTxovna arsebobs realurad, magram momsaxurebis demonstrirebas masiuri saxe jer ar miuRia; magaliTi. saqarTvelos turistul bazarze masiuri reklamebis Sedegad gamoCnda axali turproduqti. reklamirebis dadebiTi efeqtis safuZvelze turistul produqtze  moTxovnam mzardi intensivobiT iwyo Camoyalibeba.  miuxedavad imisa rom misi realizacia jer ar iyo dawyebuli,  sazogadoebis farTo wreebSi didi popularobiT da moTxovniT  sargeblobda.  am dros moTxovnis aRniSnuli forma  warmoadgenda dafaruls.</w:t>
      </w:r>
    </w:p>
    <w:p w:rsidR="008F522E" w:rsidRPr="003D49C5" w:rsidRDefault="008F522E" w:rsidP="008F522E">
      <w:pPr>
        <w:pStyle w:val="ListParagraph"/>
        <w:numPr>
          <w:ilvl w:val="0"/>
          <w:numId w:val="3"/>
        </w:numPr>
        <w:spacing w:line="360" w:lineRule="auto"/>
        <w:jc w:val="both"/>
        <w:rPr>
          <w:rFonts w:ascii="AcadNusx" w:hAnsi="AcadNusx"/>
          <w:lang w:val="ka-GE"/>
        </w:rPr>
      </w:pPr>
      <w:r w:rsidRPr="003D49C5">
        <w:rPr>
          <w:rFonts w:ascii="AcadNusx" w:hAnsi="AcadNusx"/>
          <w:lang w:val="ka-GE"/>
        </w:rPr>
        <w:t xml:space="preserve">srulyofili moTxovna, roca moTxovna turistuli saqonelsa da   momsaxurebaze umaRles fazaSia da turoperatorebi kmayofilebi arian gayidvis moculobiT (amonagebiT, saqonelbrunviT). </w:t>
      </w:r>
    </w:p>
    <w:p w:rsidR="008F522E" w:rsidRPr="003D49C5" w:rsidRDefault="008F522E" w:rsidP="008F522E">
      <w:pPr>
        <w:pStyle w:val="ListParagraph"/>
        <w:numPr>
          <w:ilvl w:val="0"/>
          <w:numId w:val="3"/>
        </w:numPr>
        <w:spacing w:line="360" w:lineRule="auto"/>
        <w:jc w:val="both"/>
        <w:rPr>
          <w:rFonts w:ascii="AcadNusx" w:hAnsi="AcadNusx"/>
          <w:lang w:val="ka-GE"/>
        </w:rPr>
      </w:pPr>
      <w:r w:rsidRPr="003D49C5">
        <w:rPr>
          <w:rFonts w:ascii="AcadNusx" w:hAnsi="AcadNusx"/>
          <w:lang w:val="ka-GE"/>
        </w:rPr>
        <w:lastRenderedPageBreak/>
        <w:t>zogjer gamoiyofa gadaWarbebuli moTxovna, is yalibdeba maSin, rodesac qveynis turistuli segmenti ver uzrunvelyofs sxvadasxva turistul produqtze arsebul moTxovnas. e.i.“miwodeba“ ver uzrunvelyofs masze  arsebul moTxovnas; magaliTi. oqtomberSi turistul firmas arabTa gaerTianebul emiratebSi (dubaiSi) gasamgzavreblad mimarTa mosaxleobis didma nakadma. erTi Tvis ganmavlobaSi  dagegmili turebis  raodenoba ver uzrunvelyofda yvela msurvelis dakmayofilebas.amitom warmoiqmna Warbi moTxovna da   kompania iZulebuli Seiqna  daeniSna riggareSe turebi, raTa Warbi moTxovna Seecvala realizebuli(dakmayofilebuli) moTxovniT.</w:t>
      </w:r>
    </w:p>
    <w:p w:rsidR="008F522E" w:rsidRPr="003D49C5" w:rsidRDefault="008F522E" w:rsidP="008F522E">
      <w:pPr>
        <w:spacing w:line="360" w:lineRule="auto"/>
        <w:jc w:val="both"/>
        <w:rPr>
          <w:rFonts w:ascii="AcadNusx" w:hAnsi="AcadNusx"/>
          <w:sz w:val="22"/>
          <w:szCs w:val="22"/>
          <w:lang w:val="ka-GE"/>
        </w:rPr>
      </w:pPr>
      <w:r w:rsidRPr="003D49C5">
        <w:rPr>
          <w:rFonts w:ascii="AcadNusx" w:hAnsi="AcadNusx"/>
          <w:sz w:val="22"/>
          <w:szCs w:val="22"/>
          <w:lang w:val="ka-GE"/>
        </w:rPr>
        <w:t xml:space="preserve">moTxovnis am saxeobis mixedviT Catarebuli statistikuri analizi saSualebas aZlevs turistul firmas sworad SeimuSavos sabazro starategia da miaRwios maRalrentabelobas. </w:t>
      </w:r>
    </w:p>
    <w:p w:rsidR="008F522E" w:rsidRPr="003D49C5" w:rsidRDefault="008F522E" w:rsidP="008F522E">
      <w:pPr>
        <w:spacing w:line="360" w:lineRule="auto"/>
        <w:jc w:val="both"/>
        <w:rPr>
          <w:rFonts w:ascii="AcadNusx" w:hAnsi="AcadNusx"/>
          <w:sz w:val="22"/>
          <w:szCs w:val="22"/>
          <w:lang w:val="ka-GE"/>
        </w:rPr>
      </w:pPr>
      <w:r w:rsidRPr="003D49C5">
        <w:rPr>
          <w:rFonts w:ascii="AcadNusx" w:hAnsi="AcadNusx"/>
          <w:sz w:val="22"/>
          <w:szCs w:val="22"/>
          <w:lang w:val="ka-GE"/>
        </w:rPr>
        <w:t xml:space="preserve">zogjer aucilebeli xdeba turistul bazarze gadadebuli moTxovnis dafiqsirebac. </w:t>
      </w:r>
    </w:p>
    <w:p w:rsidR="008F522E" w:rsidRPr="003D49C5" w:rsidRDefault="008F522E" w:rsidP="008F522E">
      <w:pPr>
        <w:pStyle w:val="ListParagraph"/>
        <w:numPr>
          <w:ilvl w:val="0"/>
          <w:numId w:val="4"/>
        </w:numPr>
        <w:spacing w:line="360" w:lineRule="auto"/>
        <w:jc w:val="both"/>
        <w:rPr>
          <w:rFonts w:ascii="AcadNusx" w:hAnsi="AcadNusx"/>
          <w:lang w:val="ka-GE"/>
        </w:rPr>
      </w:pPr>
      <w:r w:rsidRPr="003D49C5">
        <w:rPr>
          <w:rFonts w:ascii="AcadNusx" w:hAnsi="AcadNusx"/>
          <w:lang w:val="ka-GE"/>
        </w:rPr>
        <w:t xml:space="preserve">Ggadadebulad moTxovna yalibdeba maSin, rodesac mis dasakmayofileblad saWiroa fulis dagroveba garkveuli periodis manZilze. aseTi moTxovnis arsebobis codna friad aucilebelia turizmis biznesis swore taqtikisa da strategiis gansazRvrisaTvis. </w:t>
      </w:r>
    </w:p>
    <w:p w:rsidR="008F522E" w:rsidRPr="003D49C5" w:rsidRDefault="008F522E" w:rsidP="008F522E">
      <w:pPr>
        <w:spacing w:line="360" w:lineRule="auto"/>
        <w:jc w:val="both"/>
        <w:rPr>
          <w:rFonts w:ascii="AcadNusx" w:hAnsi="AcadNusx"/>
          <w:sz w:val="22"/>
          <w:szCs w:val="22"/>
          <w:lang w:val="ka-GE"/>
        </w:rPr>
      </w:pPr>
      <w:r w:rsidRPr="003D49C5">
        <w:rPr>
          <w:rFonts w:ascii="AcadNusx" w:hAnsi="AcadNusx"/>
          <w:sz w:val="22"/>
          <w:szCs w:val="22"/>
          <w:lang w:val="ka-GE"/>
        </w:rPr>
        <w:t xml:space="preserve">moTxovnis formebi SeiZleba klasificirebul iqnes  teritoriuli niSnis mixedviTac. am SemTxvevaSi  gamoiyofa: </w:t>
      </w:r>
    </w:p>
    <w:p w:rsidR="008F522E" w:rsidRPr="003D49C5" w:rsidRDefault="008F522E" w:rsidP="008F522E">
      <w:pPr>
        <w:pStyle w:val="ListParagraph"/>
        <w:numPr>
          <w:ilvl w:val="0"/>
          <w:numId w:val="4"/>
        </w:numPr>
        <w:spacing w:line="360" w:lineRule="auto"/>
        <w:jc w:val="both"/>
        <w:rPr>
          <w:rFonts w:ascii="AcadNusx" w:hAnsi="AcadNusx"/>
          <w:lang w:val="en-US"/>
        </w:rPr>
      </w:pPr>
      <w:r w:rsidRPr="003D49C5">
        <w:rPr>
          <w:rFonts w:ascii="AcadNusx" w:hAnsi="AcadNusx"/>
          <w:lang w:val="ka-GE"/>
        </w:rPr>
        <w:t>globalur moTxovnas</w:t>
      </w:r>
      <w:r w:rsidRPr="003D49C5">
        <w:rPr>
          <w:rFonts w:ascii="AcadNusx" w:hAnsi="AcadNusx"/>
          <w:lang w:val="en-US"/>
        </w:rPr>
        <w:t xml:space="preserve">, </w:t>
      </w:r>
      <w:proofErr w:type="spellStart"/>
      <w:r w:rsidRPr="003D49C5">
        <w:rPr>
          <w:rFonts w:ascii="AcadNusx" w:hAnsi="AcadNusx"/>
          <w:lang w:val="en-US"/>
        </w:rPr>
        <w:t>Tu</w:t>
      </w:r>
      <w:proofErr w:type="spellEnd"/>
      <w:r w:rsidRPr="003D49C5">
        <w:rPr>
          <w:rFonts w:ascii="AcadNusx" w:hAnsi="AcadNusx"/>
          <w:lang w:val="en-US"/>
        </w:rPr>
        <w:t xml:space="preserve">  is </w:t>
      </w:r>
      <w:r w:rsidRPr="003D49C5">
        <w:rPr>
          <w:rFonts w:ascii="AcadNusx" w:hAnsi="AcadNusx"/>
          <w:lang w:val="ka-GE"/>
        </w:rPr>
        <w:t xml:space="preserve"> moicavs qveynis mTlian teritorias</w:t>
      </w:r>
      <w:r w:rsidRPr="003D49C5">
        <w:rPr>
          <w:rFonts w:ascii="AcadNusx" w:hAnsi="AcadNusx"/>
          <w:lang w:val="en-US"/>
        </w:rPr>
        <w:t>;</w:t>
      </w:r>
    </w:p>
    <w:p w:rsidR="008F522E" w:rsidRPr="003D49C5" w:rsidRDefault="008F522E" w:rsidP="008F522E">
      <w:pPr>
        <w:pStyle w:val="ListParagraph"/>
        <w:numPr>
          <w:ilvl w:val="0"/>
          <w:numId w:val="4"/>
        </w:numPr>
        <w:spacing w:line="360" w:lineRule="auto"/>
        <w:jc w:val="both"/>
        <w:rPr>
          <w:rFonts w:ascii="AcadNusx" w:hAnsi="AcadNusx"/>
          <w:lang w:val="de-DE"/>
        </w:rPr>
      </w:pPr>
      <w:r w:rsidRPr="003D49C5">
        <w:rPr>
          <w:rFonts w:ascii="AcadNusx" w:hAnsi="AcadNusx"/>
          <w:lang w:val="ka-GE"/>
        </w:rPr>
        <w:t>qalaqisa da soflis moTxovna</w:t>
      </w:r>
      <w:r w:rsidRPr="003D49C5">
        <w:rPr>
          <w:rFonts w:ascii="AcadNusx" w:hAnsi="AcadNusx"/>
        </w:rPr>
        <w:t>;</w:t>
      </w:r>
    </w:p>
    <w:p w:rsidR="008F522E" w:rsidRPr="003D49C5" w:rsidRDefault="008F522E" w:rsidP="008F522E">
      <w:pPr>
        <w:pStyle w:val="ListParagraph"/>
        <w:numPr>
          <w:ilvl w:val="0"/>
          <w:numId w:val="4"/>
        </w:numPr>
        <w:spacing w:line="360" w:lineRule="auto"/>
        <w:jc w:val="both"/>
        <w:rPr>
          <w:rFonts w:ascii="AcadNusx" w:hAnsi="AcadNusx"/>
          <w:lang w:val="en-US"/>
        </w:rPr>
      </w:pPr>
      <w:r w:rsidRPr="003D49C5">
        <w:rPr>
          <w:rFonts w:ascii="AcadNusx" w:hAnsi="AcadNusx"/>
          <w:lang w:val="ka-GE"/>
        </w:rPr>
        <w:t xml:space="preserve"> stacionalur</w:t>
      </w:r>
      <w:proofErr w:type="spellStart"/>
      <w:r w:rsidRPr="003D49C5">
        <w:rPr>
          <w:rFonts w:ascii="AcadNusx" w:hAnsi="AcadNusx"/>
          <w:lang w:val="en-US"/>
        </w:rPr>
        <w:t>i</w:t>
      </w:r>
      <w:proofErr w:type="spellEnd"/>
      <w:r w:rsidRPr="003D49C5">
        <w:rPr>
          <w:rFonts w:ascii="AcadNusx" w:hAnsi="AcadNusx"/>
          <w:lang w:val="ka-GE"/>
        </w:rPr>
        <w:t xml:space="preserve"> moTxovna </w:t>
      </w:r>
      <w:proofErr w:type="spellStart"/>
      <w:r w:rsidRPr="003D49C5">
        <w:rPr>
          <w:rFonts w:ascii="AcadNusx" w:hAnsi="AcadNusx"/>
          <w:lang w:val="en-US"/>
        </w:rPr>
        <w:t>Sida</w:t>
      </w:r>
      <w:proofErr w:type="spellEnd"/>
      <w:r w:rsidRPr="003D49C5">
        <w:rPr>
          <w:rFonts w:ascii="AcadNusx" w:hAnsi="AcadNusx"/>
          <w:lang w:val="en-US"/>
        </w:rPr>
        <w:t xml:space="preserve"> </w:t>
      </w:r>
      <w:proofErr w:type="spellStart"/>
      <w:r w:rsidRPr="003D49C5">
        <w:rPr>
          <w:rFonts w:ascii="AcadNusx" w:hAnsi="AcadNusx"/>
          <w:lang w:val="en-US"/>
        </w:rPr>
        <w:t>turizmis</w:t>
      </w:r>
      <w:proofErr w:type="spellEnd"/>
      <w:r w:rsidRPr="003D49C5">
        <w:rPr>
          <w:rFonts w:ascii="AcadNusx" w:hAnsi="AcadNusx"/>
          <w:lang w:val="en-US"/>
        </w:rPr>
        <w:t xml:space="preserve"> </w:t>
      </w:r>
      <w:proofErr w:type="spellStart"/>
      <w:r w:rsidRPr="003D49C5">
        <w:rPr>
          <w:rFonts w:ascii="AcadNusx" w:hAnsi="AcadNusx"/>
          <w:lang w:val="en-US"/>
        </w:rPr>
        <w:t>dros</w:t>
      </w:r>
      <w:proofErr w:type="spellEnd"/>
      <w:r w:rsidRPr="003D49C5">
        <w:rPr>
          <w:rFonts w:ascii="AcadNusx" w:hAnsi="AcadNusx"/>
          <w:lang w:val="en-US"/>
        </w:rPr>
        <w:t xml:space="preserve"> </w:t>
      </w:r>
      <w:r w:rsidRPr="003D49C5">
        <w:rPr>
          <w:rFonts w:ascii="AcadNusx" w:hAnsi="AcadNusx"/>
          <w:lang w:val="ka-GE"/>
        </w:rPr>
        <w:t>adgilobrivi mosaxleobis moTxovna</w:t>
      </w:r>
      <w:r w:rsidRPr="003D49C5">
        <w:rPr>
          <w:rFonts w:ascii="AcadNusx" w:hAnsi="AcadNusx"/>
          <w:lang w:val="en-US"/>
        </w:rPr>
        <w:t>;</w:t>
      </w:r>
    </w:p>
    <w:p w:rsidR="008F522E" w:rsidRPr="003D49C5" w:rsidRDefault="008F522E" w:rsidP="008F522E">
      <w:pPr>
        <w:pStyle w:val="ListParagraph"/>
        <w:numPr>
          <w:ilvl w:val="0"/>
          <w:numId w:val="4"/>
        </w:numPr>
        <w:spacing w:line="360" w:lineRule="auto"/>
        <w:jc w:val="both"/>
        <w:rPr>
          <w:rFonts w:ascii="AcadNusx" w:hAnsi="AcadNusx"/>
          <w:lang w:val="ka-GE"/>
        </w:rPr>
      </w:pPr>
      <w:r w:rsidRPr="003D49C5">
        <w:rPr>
          <w:rFonts w:ascii="AcadNusx" w:hAnsi="AcadNusx"/>
          <w:lang w:val="ka-GE"/>
        </w:rPr>
        <w:t xml:space="preserve"> mobiluri moTxovna, romelic  vlindeba saerTasoriso gamsvleli turizmis dros mudmivi sacxov¬rebeli adgilis sazRvrebs miRma;</w:t>
      </w:r>
    </w:p>
    <w:p w:rsidR="008F522E" w:rsidRPr="003D49C5" w:rsidRDefault="008F522E" w:rsidP="008F522E">
      <w:pPr>
        <w:pStyle w:val="ListParagraph"/>
        <w:numPr>
          <w:ilvl w:val="0"/>
          <w:numId w:val="4"/>
        </w:numPr>
        <w:spacing w:line="360" w:lineRule="auto"/>
        <w:jc w:val="both"/>
        <w:rPr>
          <w:rFonts w:ascii="AcadNusx" w:hAnsi="AcadNusx"/>
          <w:lang w:val="ka-GE"/>
        </w:rPr>
      </w:pPr>
      <w:r w:rsidRPr="003D49C5">
        <w:rPr>
          <w:rFonts w:ascii="AcadNusx" w:hAnsi="AcadNusx"/>
          <w:lang w:val="ka-GE"/>
        </w:rPr>
        <w:t>rekreaciuli  moTxovna romelic dakavSirebulia turizmsa da dasvenebasTan.</w:t>
      </w:r>
    </w:p>
    <w:p w:rsidR="008F522E" w:rsidRPr="003D49C5" w:rsidRDefault="008F522E" w:rsidP="008F522E">
      <w:pPr>
        <w:spacing w:line="360" w:lineRule="auto"/>
        <w:jc w:val="both"/>
        <w:rPr>
          <w:rFonts w:ascii="AcadNusx" w:hAnsi="AcadNusx"/>
          <w:sz w:val="22"/>
          <w:szCs w:val="22"/>
          <w:lang w:val="en-US"/>
        </w:rPr>
      </w:pPr>
      <w:r w:rsidRPr="003D49C5">
        <w:rPr>
          <w:rFonts w:ascii="AcadNusx" w:hAnsi="AcadNusx"/>
          <w:sz w:val="22"/>
          <w:szCs w:val="22"/>
          <w:lang w:val="ka-GE"/>
        </w:rPr>
        <w:t xml:space="preserve"> </w:t>
      </w:r>
      <w:proofErr w:type="spellStart"/>
      <w:r w:rsidRPr="003D49C5">
        <w:rPr>
          <w:rFonts w:ascii="AcadNusx" w:hAnsi="AcadNusx"/>
          <w:sz w:val="22"/>
          <w:szCs w:val="22"/>
          <w:lang w:val="en-US"/>
        </w:rPr>
        <w:t>Turistuli</w:t>
      </w:r>
      <w:proofErr w:type="spellEnd"/>
      <w:r w:rsidRPr="003D49C5">
        <w:rPr>
          <w:rFonts w:ascii="AcadNusx" w:hAnsi="AcadNusx"/>
          <w:sz w:val="22"/>
          <w:szCs w:val="22"/>
          <w:lang w:val="en-US"/>
        </w:rPr>
        <w:t xml:space="preserve"> </w:t>
      </w:r>
      <w:proofErr w:type="spellStart"/>
      <w:r w:rsidRPr="003D49C5">
        <w:rPr>
          <w:rFonts w:ascii="AcadNusx" w:hAnsi="AcadNusx"/>
          <w:sz w:val="22"/>
          <w:szCs w:val="22"/>
          <w:lang w:val="en-US"/>
        </w:rPr>
        <w:t>produqtiT</w:t>
      </w:r>
      <w:proofErr w:type="spellEnd"/>
      <w:r w:rsidRPr="003D49C5">
        <w:rPr>
          <w:rFonts w:ascii="AcadNusx" w:hAnsi="AcadNusx"/>
          <w:sz w:val="22"/>
          <w:szCs w:val="22"/>
          <w:lang w:val="en-US"/>
        </w:rPr>
        <w:t xml:space="preserve"> </w:t>
      </w:r>
      <w:proofErr w:type="spellStart"/>
      <w:r w:rsidRPr="003D49C5">
        <w:rPr>
          <w:rFonts w:ascii="AcadNusx" w:hAnsi="AcadNusx"/>
          <w:sz w:val="22"/>
          <w:szCs w:val="22"/>
          <w:lang w:val="en-US"/>
        </w:rPr>
        <w:t>dakmayofilebis</w:t>
      </w:r>
      <w:proofErr w:type="spellEnd"/>
      <w:r w:rsidRPr="003D49C5">
        <w:rPr>
          <w:rFonts w:ascii="AcadNusx" w:hAnsi="AcadNusx"/>
          <w:sz w:val="22"/>
          <w:szCs w:val="22"/>
          <w:lang w:val="en-US"/>
        </w:rPr>
        <w:t xml:space="preserve"> </w:t>
      </w:r>
      <w:proofErr w:type="spellStart"/>
      <w:r w:rsidRPr="003D49C5">
        <w:rPr>
          <w:rFonts w:ascii="AcadNusx" w:hAnsi="AcadNusx"/>
          <w:sz w:val="22"/>
          <w:szCs w:val="22"/>
          <w:lang w:val="en-US"/>
        </w:rPr>
        <w:t>donisgan</w:t>
      </w:r>
      <w:proofErr w:type="spellEnd"/>
      <w:r w:rsidRPr="003D49C5">
        <w:rPr>
          <w:rFonts w:ascii="AcadNusx" w:hAnsi="AcadNusx"/>
          <w:sz w:val="22"/>
          <w:szCs w:val="22"/>
          <w:lang w:val="en-US"/>
        </w:rPr>
        <w:t xml:space="preserve"> </w:t>
      </w:r>
      <w:proofErr w:type="spellStart"/>
      <w:r w:rsidRPr="003D49C5">
        <w:rPr>
          <w:rFonts w:ascii="AcadNusx" w:hAnsi="AcadNusx"/>
          <w:sz w:val="22"/>
          <w:szCs w:val="22"/>
          <w:lang w:val="en-US"/>
        </w:rPr>
        <w:t>damokidebulebiT</w:t>
      </w:r>
      <w:proofErr w:type="spellEnd"/>
      <w:r w:rsidRPr="003D49C5">
        <w:rPr>
          <w:rFonts w:ascii="AcadNusx" w:hAnsi="AcadNusx"/>
          <w:sz w:val="22"/>
          <w:szCs w:val="22"/>
          <w:lang w:val="en-US"/>
        </w:rPr>
        <w:t xml:space="preserve"> </w:t>
      </w:r>
      <w:proofErr w:type="spellStart"/>
      <w:r w:rsidRPr="003D49C5">
        <w:rPr>
          <w:rFonts w:ascii="AcadNusx" w:hAnsi="AcadNusx"/>
          <w:sz w:val="22"/>
          <w:szCs w:val="22"/>
          <w:lang w:val="en-US"/>
        </w:rPr>
        <w:t>gamoiyofa</w:t>
      </w:r>
      <w:proofErr w:type="spellEnd"/>
      <w:r w:rsidRPr="003D49C5">
        <w:rPr>
          <w:rFonts w:ascii="AcadNusx" w:hAnsi="AcadNusx"/>
          <w:sz w:val="22"/>
          <w:szCs w:val="22"/>
          <w:lang w:val="en-US"/>
        </w:rPr>
        <w:t>:</w:t>
      </w:r>
    </w:p>
    <w:p w:rsidR="008F522E" w:rsidRPr="003D49C5" w:rsidRDefault="008F522E" w:rsidP="008F522E">
      <w:pPr>
        <w:pStyle w:val="ListParagraph"/>
        <w:numPr>
          <w:ilvl w:val="0"/>
          <w:numId w:val="4"/>
        </w:numPr>
        <w:spacing w:line="360" w:lineRule="auto"/>
        <w:jc w:val="both"/>
        <w:rPr>
          <w:rFonts w:ascii="AcadNusx" w:hAnsi="AcadNusx"/>
          <w:lang w:val="ka-GE"/>
        </w:rPr>
      </w:pPr>
      <w:r w:rsidRPr="003D49C5">
        <w:rPr>
          <w:rFonts w:ascii="AcadNusx" w:hAnsi="AcadNusx"/>
          <w:lang w:val="ka-GE"/>
        </w:rPr>
        <w:lastRenderedPageBreak/>
        <w:t>dakmayofilebuli moTxovna, romelic ZiriTadad utoldeba gayidvis moculobas</w:t>
      </w:r>
    </w:p>
    <w:p w:rsidR="008F522E" w:rsidRPr="003D49C5" w:rsidRDefault="008F522E" w:rsidP="008F522E">
      <w:pPr>
        <w:pStyle w:val="ListParagraph"/>
        <w:rPr>
          <w:rFonts w:ascii="AcadNusx" w:hAnsi="AcadNusx"/>
          <w:lang w:val="en-US"/>
        </w:rPr>
      </w:pPr>
    </w:p>
    <w:p w:rsidR="008F522E" w:rsidRPr="003D49C5" w:rsidRDefault="008F522E" w:rsidP="008F522E">
      <w:pPr>
        <w:pStyle w:val="ListParagraph"/>
        <w:numPr>
          <w:ilvl w:val="0"/>
          <w:numId w:val="4"/>
        </w:numPr>
        <w:spacing w:line="360" w:lineRule="auto"/>
        <w:jc w:val="both"/>
        <w:rPr>
          <w:rFonts w:ascii="AcadNusx" w:hAnsi="AcadNusx"/>
          <w:lang w:val="ka-GE"/>
        </w:rPr>
      </w:pPr>
      <w:proofErr w:type="spellStart"/>
      <w:proofErr w:type="gramStart"/>
      <w:r w:rsidRPr="003D49C5">
        <w:rPr>
          <w:rFonts w:ascii="AcadNusx" w:hAnsi="AcadNusx"/>
          <w:lang w:val="en-US"/>
        </w:rPr>
        <w:t>da</w:t>
      </w:r>
      <w:proofErr w:type="spellEnd"/>
      <w:r w:rsidRPr="003D49C5">
        <w:rPr>
          <w:rFonts w:ascii="AcadNusx" w:hAnsi="AcadNusx"/>
          <w:lang w:val="en-US"/>
        </w:rPr>
        <w:t xml:space="preserve"> </w:t>
      </w:r>
      <w:r w:rsidRPr="003D49C5">
        <w:rPr>
          <w:rFonts w:ascii="AcadNusx" w:hAnsi="AcadNusx"/>
          <w:lang w:val="ka-GE"/>
        </w:rPr>
        <w:t xml:space="preserve"> daukmayofilebeli</w:t>
      </w:r>
      <w:proofErr w:type="gramEnd"/>
      <w:r w:rsidRPr="003D49C5">
        <w:rPr>
          <w:rFonts w:ascii="AcadNusx" w:hAnsi="AcadNusx"/>
          <w:lang w:val="ka-GE"/>
        </w:rPr>
        <w:t xml:space="preserve"> moTxovna, romelic vlindeba saWiro turistuli saqonlisa da momsaxurebis SeZenis SeuZleblobaSi. maSin, rodesac </w:t>
      </w:r>
      <w:proofErr w:type="spellStart"/>
      <w:r w:rsidRPr="003D49C5">
        <w:rPr>
          <w:rFonts w:ascii="AcadNusx" w:hAnsi="AcadNusx"/>
          <w:lang w:val="en-US"/>
        </w:rPr>
        <w:t>turisti</w:t>
      </w:r>
      <w:proofErr w:type="spellEnd"/>
      <w:r w:rsidRPr="003D49C5">
        <w:rPr>
          <w:rFonts w:ascii="AcadNusx" w:hAnsi="AcadNusx"/>
          <w:lang w:val="ka-GE"/>
        </w:rPr>
        <w:t xml:space="preserve"> ver iRebs misTvis sasurvel momsaxureobas, rac SeiZleba ganpirobebuli iyos: </w:t>
      </w:r>
      <w:proofErr w:type="spellStart"/>
      <w:r w:rsidRPr="003D49C5">
        <w:rPr>
          <w:rFonts w:ascii="AcadNusx" w:hAnsi="AcadNusx"/>
          <w:lang w:val="en-US"/>
        </w:rPr>
        <w:t>Ralim</w:t>
      </w:r>
      <w:proofErr w:type="spellEnd"/>
      <w:r w:rsidRPr="003D49C5">
        <w:rPr>
          <w:rFonts w:ascii="AcadNusx" w:hAnsi="AcadNusx"/>
          <w:lang w:val="ka-GE"/>
        </w:rPr>
        <w:t xml:space="preserve"> fasiT,  misTvis sasurveli momsaxurebis ararsebobiT, an SeTvazebuli servisis dabali xarisxiT;</w:t>
      </w:r>
    </w:p>
    <w:p w:rsidR="008F522E" w:rsidRPr="003D49C5" w:rsidRDefault="008F522E" w:rsidP="008F522E">
      <w:pPr>
        <w:spacing w:line="360" w:lineRule="auto"/>
        <w:jc w:val="both"/>
        <w:rPr>
          <w:rFonts w:ascii="AcadNusx" w:hAnsi="AcadNusx"/>
          <w:sz w:val="22"/>
          <w:szCs w:val="22"/>
          <w:lang w:val="ka-GE"/>
        </w:rPr>
      </w:pPr>
    </w:p>
    <w:p w:rsidR="008F522E" w:rsidRPr="003D49C5" w:rsidRDefault="008F522E" w:rsidP="008F522E">
      <w:pPr>
        <w:spacing w:line="360" w:lineRule="auto"/>
        <w:jc w:val="both"/>
        <w:rPr>
          <w:rFonts w:ascii="AcadNusx" w:hAnsi="AcadNusx"/>
          <w:sz w:val="22"/>
          <w:szCs w:val="22"/>
          <w:lang w:val="ka-GE"/>
        </w:rPr>
      </w:pPr>
      <w:r w:rsidRPr="003D49C5">
        <w:rPr>
          <w:rFonts w:ascii="AcadNusx" w:hAnsi="AcadNusx"/>
          <w:sz w:val="22"/>
          <w:szCs w:val="22"/>
          <w:lang w:val="ka-GE"/>
        </w:rPr>
        <w:t xml:space="preserve">turistul  bazarze Seizleba gamovlindes totaluri deficitis SemTxvevac, rodesac  rodesac deficiturobis donis maCvenebeli miuaxlovdeba 100%-s. Tavad  deficiturobis done  gansazRvravs im turistuli produqtis xvedriT wonas, romelic ar imyofeba regularul gayidvaSi. </w:t>
      </w:r>
    </w:p>
    <w:p w:rsidR="008F522E" w:rsidRPr="003D49C5" w:rsidRDefault="008F522E" w:rsidP="008F522E">
      <w:pPr>
        <w:spacing w:line="360" w:lineRule="auto"/>
        <w:jc w:val="both"/>
        <w:rPr>
          <w:rFonts w:ascii="AcadNusx" w:hAnsi="AcadNusx"/>
          <w:sz w:val="22"/>
          <w:szCs w:val="22"/>
          <w:lang w:val="ka-GE"/>
        </w:rPr>
      </w:pPr>
      <w:r w:rsidRPr="003D49C5">
        <w:rPr>
          <w:rFonts w:ascii="AcadNusx" w:hAnsi="AcadNusx"/>
          <w:sz w:val="22"/>
          <w:szCs w:val="22"/>
          <w:lang w:val="ka-GE"/>
        </w:rPr>
        <w:t>moTxovnis donis cvlileba SeiZleba gamowveul iyos sxvadasxva socialur-ekonomikuri faqtorebis zegavlenis Sedegad.   masze gamsakuTrebul gavlenas axdens fasismieri faqtori. Aamitom moTxovnis cvlilebis dasaxasiaTeblad turizmis statistikaSi  angariSoben moTxovnis elastiurobis maCvenebels, romelic gviCvenebs   faqtoruli niSnis 1%-iT cvlilebis SemTxvevaSi saSedego movlenis procentul cvlilebas. (a. marSalis moTxovnis elastikurobis empiriul koeficienti)</w:t>
      </w:r>
    </w:p>
    <w:p w:rsidR="008F522E" w:rsidRPr="003D49C5" w:rsidRDefault="008F522E" w:rsidP="008F522E">
      <w:pPr>
        <w:spacing w:line="360" w:lineRule="auto"/>
        <w:jc w:val="both"/>
        <w:rPr>
          <w:rFonts w:ascii="AcadNusx" w:hAnsi="AcadNusx"/>
          <w:sz w:val="22"/>
          <w:szCs w:val="22"/>
          <w:lang w:val="ka-GE"/>
        </w:rPr>
      </w:pPr>
    </w:p>
    <w:tbl>
      <w:tblPr>
        <w:tblW w:w="0" w:type="auto"/>
        <w:tblInd w:w="2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90"/>
      </w:tblGrid>
      <w:tr w:rsidR="008F522E" w:rsidTr="00770ED7">
        <w:tblPrEx>
          <w:tblCellMar>
            <w:top w:w="0" w:type="dxa"/>
            <w:bottom w:w="0" w:type="dxa"/>
          </w:tblCellMar>
        </w:tblPrEx>
        <w:trPr>
          <w:trHeight w:val="915"/>
        </w:trPr>
        <w:tc>
          <w:tcPr>
            <w:tcW w:w="1590" w:type="dxa"/>
            <w:shd w:val="clear" w:color="auto" w:fill="C2D69B"/>
          </w:tcPr>
          <w:p w:rsidR="008F522E" w:rsidRDefault="008F522E" w:rsidP="00770ED7">
            <w:pPr>
              <w:spacing w:line="360" w:lineRule="auto"/>
              <w:jc w:val="center"/>
              <w:rPr>
                <w:sz w:val="22"/>
                <w:szCs w:val="22"/>
                <w:lang w:val="ka-GE"/>
              </w:rPr>
            </w:pPr>
            <w:r w:rsidRPr="003D49C5">
              <w:rPr>
                <w:sz w:val="22"/>
                <w:szCs w:val="22"/>
                <w:lang w:val="ka-GE"/>
              </w:rPr>
              <w:t>Э</w:t>
            </w:r>
            <w:r w:rsidRPr="003D49C5">
              <w:rPr>
                <w:sz w:val="22"/>
                <w:szCs w:val="22"/>
                <w:vertAlign w:val="subscript"/>
                <w:lang w:val="ka-GE"/>
              </w:rPr>
              <w:t xml:space="preserve">Э= </w:t>
            </w:r>
            <w:r w:rsidRPr="003D49C5">
              <w:rPr>
                <w:position w:val="-30"/>
                <w:sz w:val="22"/>
                <w:szCs w:val="22"/>
                <w:vertAlign w:val="subscript"/>
              </w:rPr>
              <w:object w:dxaOrig="7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33.65pt" o:ole="">
                  <v:imagedata r:id="rId7" o:title=""/>
                </v:shape>
                <o:OLEObject Type="Embed" ProgID="Equation.3" ShapeID="_x0000_i1025" DrawAspect="Content" ObjectID="_1476296021" r:id="rId8"/>
              </w:object>
            </w:r>
          </w:p>
        </w:tc>
      </w:tr>
    </w:tbl>
    <w:p w:rsidR="008F522E" w:rsidRPr="003D49C5" w:rsidRDefault="008F522E" w:rsidP="008F522E">
      <w:pPr>
        <w:spacing w:line="360" w:lineRule="auto"/>
        <w:jc w:val="center"/>
        <w:rPr>
          <w:rFonts w:ascii="Sylfaen" w:hAnsi="Sylfaen"/>
          <w:sz w:val="22"/>
          <w:szCs w:val="22"/>
          <w:vertAlign w:val="subscript"/>
          <w:lang w:val="ka-GE"/>
        </w:rPr>
      </w:pPr>
    </w:p>
    <w:p w:rsidR="008F522E" w:rsidRPr="003D49C5" w:rsidRDefault="008F522E" w:rsidP="008F522E">
      <w:pPr>
        <w:spacing w:line="360" w:lineRule="auto"/>
        <w:jc w:val="center"/>
        <w:rPr>
          <w:rFonts w:ascii="Sylfaen" w:hAnsi="Sylfaen"/>
          <w:sz w:val="22"/>
          <w:szCs w:val="22"/>
          <w:vertAlign w:val="subscript"/>
          <w:lang w:val="ka-GE"/>
        </w:rPr>
      </w:pPr>
    </w:p>
    <w:p w:rsidR="008F522E" w:rsidRPr="003D49C5" w:rsidRDefault="008F522E" w:rsidP="008F522E">
      <w:pPr>
        <w:spacing w:line="360" w:lineRule="auto"/>
        <w:rPr>
          <w:sz w:val="22"/>
          <w:szCs w:val="22"/>
          <w:lang w:val="ka-GE"/>
        </w:rPr>
      </w:pPr>
      <w:r w:rsidRPr="003D49C5">
        <w:rPr>
          <w:rFonts w:ascii="AcadNusx" w:hAnsi="AcadNusx"/>
          <w:sz w:val="22"/>
          <w:szCs w:val="22"/>
          <w:lang w:val="ka-GE"/>
        </w:rPr>
        <w:t>sadac,</w:t>
      </w:r>
      <w:r w:rsidRPr="003D49C5">
        <w:rPr>
          <w:sz w:val="22"/>
          <w:szCs w:val="22"/>
          <w:lang w:val="ka-GE"/>
        </w:rPr>
        <w:t xml:space="preserve"> </w:t>
      </w:r>
    </w:p>
    <w:p w:rsidR="008F522E" w:rsidRPr="003D49C5" w:rsidRDefault="008F522E" w:rsidP="008F522E">
      <w:pPr>
        <w:spacing w:line="360" w:lineRule="auto"/>
        <w:rPr>
          <w:rFonts w:ascii="Sylfaen" w:hAnsi="Sylfaen"/>
          <w:sz w:val="22"/>
          <w:szCs w:val="22"/>
          <w:lang w:val="ka-GE"/>
        </w:rPr>
      </w:pPr>
      <w:r w:rsidRPr="003D49C5">
        <w:rPr>
          <w:sz w:val="22"/>
          <w:szCs w:val="22"/>
          <w:lang w:val="ka-GE"/>
        </w:rPr>
        <w:t>Э</w:t>
      </w:r>
      <w:r w:rsidRPr="003D49C5">
        <w:rPr>
          <w:sz w:val="22"/>
          <w:szCs w:val="22"/>
          <w:vertAlign w:val="subscript"/>
          <w:lang w:val="ka-GE"/>
        </w:rPr>
        <w:t xml:space="preserve">Э </w:t>
      </w:r>
      <w:r w:rsidRPr="003D49C5">
        <w:rPr>
          <w:rFonts w:ascii="AcadNusx" w:hAnsi="AcadNusx"/>
          <w:sz w:val="22"/>
          <w:szCs w:val="22"/>
          <w:lang w:val="ka-GE"/>
        </w:rPr>
        <w:t>aris elastiurobis empiriuli koeficienti</w:t>
      </w:r>
      <w:r w:rsidRPr="003D49C5">
        <w:rPr>
          <w:sz w:val="22"/>
          <w:szCs w:val="22"/>
          <w:lang w:val="ka-GE"/>
        </w:rPr>
        <w:t xml:space="preserve"> </w:t>
      </w:r>
    </w:p>
    <w:p w:rsidR="008F522E" w:rsidRPr="003D49C5" w:rsidRDefault="008F522E" w:rsidP="008F522E">
      <w:pPr>
        <w:spacing w:line="360" w:lineRule="auto"/>
        <w:rPr>
          <w:sz w:val="22"/>
          <w:szCs w:val="22"/>
          <w:lang w:val="ka-GE"/>
        </w:rPr>
      </w:pPr>
      <w:r w:rsidRPr="003D49C5">
        <w:rPr>
          <w:position w:val="-10"/>
          <w:sz w:val="22"/>
          <w:szCs w:val="22"/>
        </w:rPr>
        <w:object w:dxaOrig="340" w:dyaOrig="320">
          <v:shape id="_x0000_i1026" type="#_x0000_t75" style="width:16.85pt;height:15.9pt" o:ole="">
            <v:imagedata r:id="rId9" o:title=""/>
          </v:shape>
          <o:OLEObject Type="Embed" ProgID="Equation.3" ShapeID="_x0000_i1026" DrawAspect="Content" ObjectID="_1476296022" r:id="rId10"/>
        </w:object>
      </w:r>
      <w:r w:rsidRPr="003D49C5">
        <w:rPr>
          <w:sz w:val="22"/>
          <w:szCs w:val="22"/>
          <w:lang w:val="ka-GE"/>
        </w:rPr>
        <w:t xml:space="preserve"> -</w:t>
      </w:r>
      <w:r w:rsidRPr="003D49C5">
        <w:rPr>
          <w:rFonts w:ascii="AcadNusx" w:hAnsi="AcadNusx"/>
          <w:sz w:val="22"/>
          <w:szCs w:val="22"/>
          <w:lang w:val="ka-GE"/>
        </w:rPr>
        <w:t xml:space="preserve"> moTxovnis mateba;</w:t>
      </w:r>
    </w:p>
    <w:p w:rsidR="008F522E" w:rsidRPr="00A67704" w:rsidRDefault="008F522E" w:rsidP="008F522E">
      <w:pPr>
        <w:spacing w:line="360" w:lineRule="auto"/>
        <w:rPr>
          <w:rFonts w:ascii="Sylfaen" w:hAnsi="Sylfaen"/>
          <w:position w:val="-10"/>
          <w:sz w:val="22"/>
          <w:szCs w:val="22"/>
          <w:lang w:val="ka-GE"/>
        </w:rPr>
      </w:pPr>
      <w:r w:rsidRPr="003D49C5">
        <w:rPr>
          <w:sz w:val="22"/>
          <w:szCs w:val="22"/>
          <w:lang w:val="ka-GE"/>
        </w:rPr>
        <w:t xml:space="preserve"> </w:t>
      </w:r>
      <w:r w:rsidRPr="003D49C5">
        <w:rPr>
          <w:position w:val="-6"/>
          <w:sz w:val="22"/>
          <w:szCs w:val="22"/>
        </w:rPr>
        <w:object w:dxaOrig="340" w:dyaOrig="279">
          <v:shape id="_x0000_i1027" type="#_x0000_t75" style="width:16.85pt;height:14.05pt" o:ole="">
            <v:imagedata r:id="rId11" o:title=""/>
          </v:shape>
          <o:OLEObject Type="Embed" ProgID="Equation.3" ShapeID="_x0000_i1027" DrawAspect="Content" ObjectID="_1476296023" r:id="rId12"/>
        </w:object>
      </w:r>
      <w:r w:rsidRPr="003D49C5">
        <w:rPr>
          <w:position w:val="-6"/>
          <w:sz w:val="22"/>
          <w:szCs w:val="22"/>
          <w:lang w:val="ka-GE"/>
        </w:rPr>
        <w:t>-</w:t>
      </w:r>
      <w:r w:rsidRPr="003D49C5">
        <w:rPr>
          <w:rFonts w:ascii="AcadNusx" w:hAnsi="AcadNusx"/>
          <w:position w:val="-10"/>
          <w:sz w:val="22"/>
          <w:szCs w:val="22"/>
          <w:lang w:val="ka-GE"/>
        </w:rPr>
        <w:t xml:space="preserve"> faqtoruli niSnis mateba;</w:t>
      </w:r>
    </w:p>
    <w:p w:rsidR="008F522E" w:rsidRPr="003D49C5" w:rsidRDefault="008F522E" w:rsidP="008F522E">
      <w:pPr>
        <w:spacing w:line="360" w:lineRule="auto"/>
        <w:rPr>
          <w:sz w:val="22"/>
          <w:szCs w:val="22"/>
          <w:lang w:val="ka-GE"/>
        </w:rPr>
      </w:pPr>
      <w:r w:rsidRPr="003D49C5">
        <w:rPr>
          <w:sz w:val="22"/>
          <w:szCs w:val="22"/>
          <w:lang w:val="ka-GE"/>
        </w:rPr>
        <w:t xml:space="preserve"> y  </w:t>
      </w:r>
      <w:r w:rsidRPr="00A67704">
        <w:rPr>
          <w:rFonts w:ascii="AcadNusx" w:hAnsi="Sylfaen"/>
          <w:sz w:val="22"/>
          <w:szCs w:val="22"/>
          <w:lang w:val="ka-GE"/>
        </w:rPr>
        <w:t>moTxovnis</w:t>
      </w:r>
      <w:r w:rsidRPr="003D49C5">
        <w:rPr>
          <w:rFonts w:ascii="AcadNusx" w:hAnsi="AcadNusx"/>
          <w:sz w:val="22"/>
          <w:szCs w:val="22"/>
          <w:lang w:val="ka-GE"/>
        </w:rPr>
        <w:t xml:space="preserve"> mniSvnelob</w:t>
      </w:r>
      <w:r w:rsidRPr="003D49C5">
        <w:rPr>
          <w:rFonts w:ascii="AcadNusx" w:hAnsi="Sylfaen"/>
          <w:sz w:val="22"/>
          <w:szCs w:val="22"/>
          <w:lang w:val="ka-GE"/>
        </w:rPr>
        <w:t>ა</w:t>
      </w:r>
      <w:r w:rsidRPr="003D49C5">
        <w:rPr>
          <w:rFonts w:ascii="AcadNusx" w:hAnsi="Sylfaen"/>
          <w:sz w:val="22"/>
          <w:szCs w:val="22"/>
          <w:lang w:val="ka-GE"/>
        </w:rPr>
        <w:t>;</w:t>
      </w:r>
    </w:p>
    <w:p w:rsidR="008F522E" w:rsidRPr="00A67704" w:rsidRDefault="008F522E" w:rsidP="008F522E">
      <w:pPr>
        <w:spacing w:line="360" w:lineRule="auto"/>
        <w:rPr>
          <w:rFonts w:ascii="Sylfaen" w:hAnsi="Sylfaen"/>
          <w:sz w:val="22"/>
          <w:szCs w:val="22"/>
          <w:lang w:val="ka-GE"/>
        </w:rPr>
      </w:pPr>
      <w:r w:rsidRPr="003D49C5">
        <w:rPr>
          <w:sz w:val="22"/>
          <w:szCs w:val="22"/>
          <w:lang w:val="ka-GE"/>
        </w:rPr>
        <w:t>x.-</w:t>
      </w:r>
      <w:r w:rsidRPr="003D49C5">
        <w:rPr>
          <w:rFonts w:ascii="AcadNusx" w:hAnsi="AcadNusx"/>
          <w:sz w:val="22"/>
          <w:szCs w:val="22"/>
          <w:lang w:val="ka-GE"/>
        </w:rPr>
        <w:t xml:space="preserve"> faqtoruli niSnis mniSvneloba</w:t>
      </w:r>
      <w:r w:rsidRPr="003D49C5">
        <w:rPr>
          <w:sz w:val="22"/>
          <w:szCs w:val="22"/>
          <w:lang w:val="ka-GE"/>
        </w:rPr>
        <w:t xml:space="preserve"> </w:t>
      </w:r>
    </w:p>
    <w:p w:rsidR="008F522E" w:rsidRPr="003D49C5" w:rsidRDefault="008F522E" w:rsidP="008F522E">
      <w:pPr>
        <w:spacing w:line="360" w:lineRule="auto"/>
        <w:rPr>
          <w:rFonts w:ascii="AcadNusx" w:hAnsi="AcadNusx"/>
          <w:sz w:val="22"/>
          <w:szCs w:val="22"/>
          <w:lang w:val="ka-GE"/>
        </w:rPr>
      </w:pPr>
      <w:r w:rsidRPr="003D49C5">
        <w:rPr>
          <w:rFonts w:ascii="AcadNusx" w:hAnsi="AcadNusx"/>
          <w:sz w:val="22"/>
          <w:szCs w:val="22"/>
          <w:lang w:val="ka-GE"/>
        </w:rPr>
        <w:lastRenderedPageBreak/>
        <w:t xml:space="preserve">martivi </w:t>
      </w:r>
      <w:r w:rsidRPr="00A67704">
        <w:rPr>
          <w:rFonts w:ascii="AcadNusx" w:hAnsi="AcadNusx"/>
          <w:sz w:val="22"/>
          <w:szCs w:val="22"/>
          <w:lang w:val="ka-GE"/>
        </w:rPr>
        <w:t>maTemati</w:t>
      </w:r>
      <w:proofErr w:type="spellStart"/>
      <w:r>
        <w:rPr>
          <w:rFonts w:ascii="AcadNusx" w:hAnsi="AcadNusx"/>
          <w:sz w:val="22"/>
          <w:szCs w:val="22"/>
          <w:lang w:val="en-US"/>
        </w:rPr>
        <w:t>kuri</w:t>
      </w:r>
      <w:proofErr w:type="spellEnd"/>
      <w:r>
        <w:rPr>
          <w:rFonts w:ascii="AcadNusx" w:hAnsi="AcadNusx"/>
          <w:sz w:val="22"/>
          <w:szCs w:val="22"/>
          <w:lang w:val="en-US"/>
        </w:rPr>
        <w:t xml:space="preserve"> </w:t>
      </w:r>
      <w:proofErr w:type="spellStart"/>
      <w:r>
        <w:rPr>
          <w:rFonts w:ascii="AcadNusx" w:hAnsi="AcadNusx"/>
          <w:sz w:val="22"/>
          <w:szCs w:val="22"/>
          <w:lang w:val="en-US"/>
        </w:rPr>
        <w:t>operaciebiT</w:t>
      </w:r>
      <w:proofErr w:type="spellEnd"/>
      <w:r>
        <w:rPr>
          <w:rFonts w:ascii="AcadNusx" w:hAnsi="AcadNusx"/>
          <w:sz w:val="22"/>
          <w:szCs w:val="22"/>
          <w:lang w:val="en-US"/>
        </w:rPr>
        <w:t xml:space="preserve"> </w:t>
      </w:r>
      <w:r w:rsidRPr="003D49C5">
        <w:rPr>
          <w:rFonts w:ascii="AcadNusx" w:hAnsi="AcadNusx"/>
          <w:sz w:val="22"/>
          <w:szCs w:val="22"/>
          <w:lang w:val="ka-GE"/>
        </w:rPr>
        <w:t>es formula SeiZleba warmovadginoT Semdegi saxiT:</w:t>
      </w:r>
    </w:p>
    <w:p w:rsidR="008F522E" w:rsidRPr="003D49C5" w:rsidRDefault="008F522E" w:rsidP="008F522E">
      <w:pPr>
        <w:spacing w:line="360" w:lineRule="auto"/>
        <w:rPr>
          <w:rFonts w:ascii="Sylfaen" w:hAnsi="Sylfaen"/>
          <w:sz w:val="22"/>
          <w:szCs w:val="22"/>
          <w:lang w:val="ka-GE"/>
        </w:rPr>
      </w:pPr>
    </w:p>
    <w:tbl>
      <w:tblPr>
        <w:tblW w:w="0" w:type="auto"/>
        <w:tblInd w:w="2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000"/>
      </w:tblPr>
      <w:tblGrid>
        <w:gridCol w:w="1872"/>
      </w:tblGrid>
      <w:tr w:rsidR="008F522E" w:rsidTr="00770ED7">
        <w:tblPrEx>
          <w:tblCellMar>
            <w:top w:w="0" w:type="dxa"/>
            <w:bottom w:w="0" w:type="dxa"/>
          </w:tblCellMar>
        </w:tblPrEx>
        <w:trPr>
          <w:trHeight w:val="782"/>
        </w:trPr>
        <w:tc>
          <w:tcPr>
            <w:tcW w:w="1872" w:type="dxa"/>
            <w:shd w:val="clear" w:color="auto" w:fill="C2D69B"/>
          </w:tcPr>
          <w:p w:rsidR="008F522E" w:rsidRDefault="008F522E" w:rsidP="00770ED7">
            <w:pPr>
              <w:spacing w:line="360" w:lineRule="auto"/>
              <w:jc w:val="center"/>
              <w:rPr>
                <w:rFonts w:ascii="Sylfaen" w:hAnsi="Sylfaen"/>
                <w:sz w:val="22"/>
                <w:szCs w:val="22"/>
                <w:lang w:val="ka-GE"/>
              </w:rPr>
            </w:pPr>
            <w:r w:rsidRPr="003D49C5">
              <w:rPr>
                <w:sz w:val="22"/>
                <w:szCs w:val="22"/>
                <w:lang w:val="ka-GE"/>
              </w:rPr>
              <w:t>Э</w:t>
            </w:r>
            <w:r w:rsidRPr="003D49C5">
              <w:rPr>
                <w:sz w:val="22"/>
                <w:szCs w:val="22"/>
                <w:vertAlign w:val="subscript"/>
                <w:lang w:val="ka-GE"/>
              </w:rPr>
              <w:t xml:space="preserve">Э= </w:t>
            </w:r>
            <w:r w:rsidRPr="003D49C5">
              <w:rPr>
                <w:position w:val="-24"/>
                <w:sz w:val="22"/>
                <w:szCs w:val="22"/>
                <w:vertAlign w:val="subscript"/>
              </w:rPr>
              <w:object w:dxaOrig="760" w:dyaOrig="639">
                <v:shape id="_x0000_i1028" type="#_x0000_t75" style="width:39.25pt;height:31.8pt" o:ole="">
                  <v:imagedata r:id="rId13" o:title=""/>
                </v:shape>
                <o:OLEObject Type="Embed" ProgID="Equation.3" ShapeID="_x0000_i1028" DrawAspect="Content" ObjectID="_1476296024" r:id="rId14"/>
              </w:object>
            </w:r>
          </w:p>
        </w:tc>
      </w:tr>
    </w:tbl>
    <w:p w:rsidR="008F522E" w:rsidRPr="006A2F6F" w:rsidRDefault="008F522E" w:rsidP="008F522E">
      <w:pPr>
        <w:spacing w:line="360" w:lineRule="auto"/>
        <w:jc w:val="center"/>
        <w:rPr>
          <w:sz w:val="22"/>
          <w:szCs w:val="22"/>
          <w:vertAlign w:val="subscript"/>
          <w:lang w:val="en-US"/>
        </w:rPr>
      </w:pPr>
      <w:r w:rsidRPr="003D49C5">
        <w:rPr>
          <w:rFonts w:ascii="Sylfaen" w:hAnsi="Sylfaen"/>
          <w:sz w:val="22"/>
          <w:szCs w:val="22"/>
          <w:lang w:val="ka-GE"/>
        </w:rPr>
        <w:t xml:space="preserve">          </w:t>
      </w: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tblGrid>
      <w:tr w:rsidR="008F522E" w:rsidTr="00770ED7">
        <w:tblPrEx>
          <w:tblCellMar>
            <w:top w:w="0" w:type="dxa"/>
            <w:bottom w:w="0" w:type="dxa"/>
          </w:tblCellMar>
        </w:tblPrEx>
        <w:trPr>
          <w:trHeight w:val="645"/>
        </w:trPr>
        <w:tc>
          <w:tcPr>
            <w:tcW w:w="1890" w:type="dxa"/>
            <w:shd w:val="clear" w:color="auto" w:fill="C2D69B"/>
          </w:tcPr>
          <w:p w:rsidR="008F522E" w:rsidRDefault="008F522E" w:rsidP="00770ED7">
            <w:pPr>
              <w:spacing w:line="360" w:lineRule="auto"/>
              <w:rPr>
                <w:rFonts w:ascii="AcadNusx" w:hAnsi="AcadNusx"/>
                <w:sz w:val="22"/>
                <w:szCs w:val="22"/>
                <w:lang w:val="en-US"/>
              </w:rPr>
            </w:pPr>
            <w:r w:rsidRPr="003D49C5">
              <w:rPr>
                <w:sz w:val="22"/>
                <w:szCs w:val="22"/>
                <w:lang w:val="ka-GE"/>
              </w:rPr>
              <w:t>Э</w:t>
            </w:r>
            <w:r w:rsidRPr="003D49C5">
              <w:rPr>
                <w:sz w:val="22"/>
                <w:szCs w:val="22"/>
                <w:vertAlign w:val="subscript"/>
                <w:lang w:val="ka-GE"/>
              </w:rPr>
              <w:t xml:space="preserve">Э= </w:t>
            </w:r>
            <w:r w:rsidRPr="003D49C5">
              <w:rPr>
                <w:position w:val="-30"/>
                <w:sz w:val="22"/>
                <w:szCs w:val="22"/>
                <w:vertAlign w:val="subscript"/>
              </w:rPr>
              <w:object w:dxaOrig="880" w:dyaOrig="700">
                <v:shape id="_x0000_i1029" type="#_x0000_t75" style="width:44.9pt;height:33.65pt" o:ole="">
                  <v:imagedata r:id="rId15" o:title=""/>
                </v:shape>
                <o:OLEObject Type="Embed" ProgID="Equation.3" ShapeID="_x0000_i1029" DrawAspect="Content" ObjectID="_1476296025" r:id="rId16"/>
              </w:object>
            </w:r>
          </w:p>
        </w:tc>
      </w:tr>
    </w:tbl>
    <w:p w:rsidR="008F522E" w:rsidRPr="00A67704" w:rsidRDefault="008F522E" w:rsidP="008F522E">
      <w:pPr>
        <w:spacing w:line="360" w:lineRule="auto"/>
        <w:rPr>
          <w:sz w:val="22"/>
          <w:szCs w:val="22"/>
          <w:vertAlign w:val="subscript"/>
          <w:lang w:val="en-US"/>
        </w:rPr>
      </w:pPr>
      <w:proofErr w:type="spellStart"/>
      <w:r w:rsidRPr="003D49C5">
        <w:rPr>
          <w:rFonts w:ascii="AcadNusx" w:hAnsi="AcadNusx"/>
          <w:sz w:val="22"/>
          <w:szCs w:val="22"/>
          <w:lang w:val="en-US"/>
        </w:rPr>
        <w:t>Ees</w:t>
      </w:r>
      <w:proofErr w:type="spellEnd"/>
      <w:r w:rsidRPr="003D49C5">
        <w:rPr>
          <w:rFonts w:ascii="AcadNusx" w:hAnsi="AcadNusx"/>
          <w:sz w:val="22"/>
          <w:szCs w:val="22"/>
          <w:lang w:val="en-US"/>
        </w:rPr>
        <w:t xml:space="preserve"> </w:t>
      </w:r>
      <w:proofErr w:type="spellStart"/>
      <w:r w:rsidRPr="003D49C5">
        <w:rPr>
          <w:rFonts w:ascii="AcadNusx" w:hAnsi="AcadNusx"/>
          <w:sz w:val="22"/>
          <w:szCs w:val="22"/>
          <w:lang w:val="en-US"/>
        </w:rPr>
        <w:t>igivea</w:t>
      </w:r>
      <w:proofErr w:type="spellEnd"/>
      <w:r>
        <w:rPr>
          <w:rFonts w:ascii="AcadNusx" w:hAnsi="AcadNusx"/>
          <w:sz w:val="22"/>
          <w:szCs w:val="22"/>
          <w:lang w:val="en-US"/>
        </w:rPr>
        <w:t>,</w:t>
      </w:r>
      <w:r w:rsidRPr="003D49C5">
        <w:rPr>
          <w:rFonts w:ascii="AcadNusx" w:hAnsi="AcadNusx"/>
          <w:sz w:val="22"/>
          <w:szCs w:val="22"/>
          <w:lang w:val="en-US"/>
        </w:rPr>
        <w:t xml:space="preserve"> </w:t>
      </w:r>
      <w:proofErr w:type="spellStart"/>
      <w:r w:rsidRPr="003D49C5">
        <w:rPr>
          <w:rFonts w:ascii="AcadNusx" w:hAnsi="AcadNusx"/>
          <w:sz w:val="22"/>
          <w:szCs w:val="22"/>
          <w:lang w:val="en-US"/>
        </w:rPr>
        <w:t>rac</w:t>
      </w:r>
      <w:proofErr w:type="spellEnd"/>
      <w:r w:rsidRPr="003D49C5">
        <w:rPr>
          <w:rFonts w:ascii="Sylfaen" w:hAnsi="Sylfaen"/>
          <w:sz w:val="22"/>
          <w:szCs w:val="22"/>
          <w:lang w:val="en-US"/>
        </w:rPr>
        <w:t xml:space="preserve">     </w:t>
      </w:r>
      <w:r w:rsidRPr="003D49C5">
        <w:rPr>
          <w:sz w:val="22"/>
          <w:szCs w:val="22"/>
          <w:lang w:val="en-US"/>
        </w:rPr>
        <w:t xml:space="preserve">              </w:t>
      </w:r>
      <w:r>
        <w:rPr>
          <w:sz w:val="22"/>
          <w:szCs w:val="22"/>
          <w:lang w:val="en-US"/>
        </w:rPr>
        <w:t xml:space="preserve">  </w:t>
      </w:r>
    </w:p>
    <w:p w:rsidR="008F522E" w:rsidRPr="003D49C5" w:rsidRDefault="008F522E" w:rsidP="008F522E">
      <w:pPr>
        <w:spacing w:line="360" w:lineRule="auto"/>
        <w:rPr>
          <w:sz w:val="22"/>
          <w:szCs w:val="22"/>
          <w:lang w:val="ka-GE"/>
        </w:rPr>
      </w:pPr>
    </w:p>
    <w:p w:rsidR="008F522E" w:rsidRPr="003D49C5" w:rsidRDefault="008F522E" w:rsidP="008F522E">
      <w:pPr>
        <w:spacing w:line="360" w:lineRule="auto"/>
        <w:ind w:firstLine="708"/>
        <w:jc w:val="both"/>
        <w:rPr>
          <w:rFonts w:ascii="AcadNusx" w:hAnsi="AcadNusx"/>
          <w:sz w:val="22"/>
          <w:szCs w:val="22"/>
          <w:lang w:val="ka-GE"/>
        </w:rPr>
      </w:pPr>
      <w:r w:rsidRPr="003D49C5">
        <w:rPr>
          <w:rFonts w:ascii="AcadNusx" w:hAnsi="AcadNusx"/>
          <w:sz w:val="22"/>
          <w:szCs w:val="22"/>
          <w:lang w:val="ka-GE"/>
        </w:rPr>
        <w:t xml:space="preserve"> moTxovna-miwodebis elastiurob</w:t>
      </w:r>
      <w:r w:rsidRPr="003D49C5">
        <w:rPr>
          <w:rFonts w:ascii="AcadNusx" w:hAnsi="Sylfaen"/>
          <w:sz w:val="22"/>
          <w:szCs w:val="22"/>
          <w:lang w:val="ka-GE"/>
        </w:rPr>
        <w:t>ა</w:t>
      </w:r>
      <w:r w:rsidRPr="003D49C5">
        <w:rPr>
          <w:rFonts w:ascii="AcadNusx" w:hAnsi="AcadNusx"/>
          <w:sz w:val="22"/>
          <w:szCs w:val="22"/>
          <w:lang w:val="ka-GE"/>
        </w:rPr>
        <w:t xml:space="preserve"> SeiZleba iyos infraelastiuri (</w:t>
      </w:r>
      <w:r w:rsidRPr="003D49C5">
        <w:rPr>
          <w:sz w:val="22"/>
          <w:szCs w:val="22"/>
          <w:lang w:val="ka-GE"/>
        </w:rPr>
        <w:t>Э</w:t>
      </w:r>
      <w:r w:rsidRPr="003D49C5">
        <w:rPr>
          <w:rFonts w:ascii="AcadNusx" w:hAnsi="AcadNusx"/>
          <w:sz w:val="22"/>
          <w:szCs w:val="22"/>
          <w:lang w:val="ka-GE"/>
        </w:rPr>
        <w:t>‹1), rodesac turistuli saqoneli an momsaxureba  araelastiuri an  mcired elastiuria. ultraelastiuri (</w:t>
      </w:r>
      <w:r w:rsidRPr="003D49C5">
        <w:rPr>
          <w:sz w:val="22"/>
          <w:szCs w:val="22"/>
          <w:lang w:val="ka-GE"/>
        </w:rPr>
        <w:t>Э</w:t>
      </w:r>
      <w:r w:rsidRPr="003D49C5">
        <w:rPr>
          <w:rFonts w:ascii="AcadNusx" w:hAnsi="AcadNusx"/>
          <w:sz w:val="22"/>
          <w:szCs w:val="22"/>
          <w:lang w:val="ka-GE"/>
        </w:rPr>
        <w:t xml:space="preserve">›1), rodesac turistuli saqoneli  an momsaxureba Zlier elastiuria da rodesac </w:t>
      </w:r>
      <w:r w:rsidRPr="003D49C5">
        <w:rPr>
          <w:sz w:val="22"/>
          <w:szCs w:val="22"/>
          <w:lang w:val="ka-GE"/>
        </w:rPr>
        <w:t>Э</w:t>
      </w:r>
      <w:r w:rsidRPr="003D49C5">
        <w:rPr>
          <w:rFonts w:ascii="AcadNusx" w:hAnsi="AcadNusx"/>
          <w:sz w:val="22"/>
          <w:szCs w:val="22"/>
          <w:lang w:val="ka-GE"/>
        </w:rPr>
        <w:t xml:space="preserve">p=1,  maSin turistuli saqoneli an momsaxureba sustadelastiuria.      turizmis statistika moTxovnis elastikurobas angariSobs dinamikaSi da statikaSi. amitom elastiurobis koeficientebi  iangariSeba dinamikisa da statikisaTvis.  </w:t>
      </w:r>
    </w:p>
    <w:p w:rsidR="008F522E" w:rsidRPr="003D49C5" w:rsidRDefault="008F522E" w:rsidP="008F522E">
      <w:pPr>
        <w:spacing w:line="360" w:lineRule="auto"/>
        <w:ind w:firstLine="708"/>
        <w:rPr>
          <w:rFonts w:ascii="AcadNusx" w:hAnsi="AcadNusx"/>
          <w:sz w:val="22"/>
          <w:szCs w:val="22"/>
          <w:lang w:val="ka-GE"/>
        </w:rPr>
      </w:pPr>
      <w:r w:rsidRPr="003D49C5">
        <w:rPr>
          <w:rFonts w:ascii="AcadNusx" w:hAnsi="AcadNusx"/>
          <w:sz w:val="22"/>
          <w:szCs w:val="22"/>
          <w:lang w:val="ka-GE"/>
        </w:rPr>
        <w:t>pirvel SemTxvevaSi formulas aqvs Semdegi saxe:</w:t>
      </w:r>
    </w:p>
    <w:tbl>
      <w:tblPr>
        <w:tblW w:w="0" w:type="auto"/>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000"/>
      </w:tblPr>
      <w:tblGrid>
        <w:gridCol w:w="2579"/>
      </w:tblGrid>
      <w:tr w:rsidR="008F522E" w:rsidTr="00770ED7">
        <w:tblPrEx>
          <w:tblCellMar>
            <w:top w:w="0" w:type="dxa"/>
            <w:bottom w:w="0" w:type="dxa"/>
          </w:tblCellMar>
        </w:tblPrEx>
        <w:trPr>
          <w:trHeight w:val="795"/>
        </w:trPr>
        <w:tc>
          <w:tcPr>
            <w:tcW w:w="2579" w:type="dxa"/>
            <w:shd w:val="clear" w:color="auto" w:fill="C2D69B"/>
          </w:tcPr>
          <w:p w:rsidR="008F522E" w:rsidRDefault="008F522E" w:rsidP="00770ED7">
            <w:pPr>
              <w:spacing w:line="360" w:lineRule="auto"/>
              <w:jc w:val="center"/>
              <w:rPr>
                <w:sz w:val="22"/>
                <w:szCs w:val="22"/>
                <w:lang w:val="ka-GE"/>
              </w:rPr>
            </w:pPr>
            <w:r w:rsidRPr="003D49C5">
              <w:rPr>
                <w:sz w:val="22"/>
                <w:szCs w:val="22"/>
                <w:lang w:val="ka-GE"/>
              </w:rPr>
              <w:t>Э</w:t>
            </w:r>
            <w:r w:rsidRPr="003D49C5">
              <w:rPr>
                <w:rFonts w:ascii="Calibri" w:hAnsi="Calibri"/>
                <w:sz w:val="22"/>
                <w:szCs w:val="22"/>
                <w:vertAlign w:val="subscript"/>
                <w:lang w:val="ka-GE"/>
              </w:rPr>
              <w:t>Э</w:t>
            </w:r>
            <w:r w:rsidRPr="003D49C5">
              <w:rPr>
                <w:sz w:val="22"/>
                <w:szCs w:val="22"/>
                <w:vertAlign w:val="subscript"/>
                <w:lang w:val="ka-GE"/>
              </w:rPr>
              <w:t xml:space="preserve">= </w:t>
            </w:r>
            <w:r w:rsidRPr="003D49C5">
              <w:rPr>
                <w:position w:val="-30"/>
                <w:sz w:val="22"/>
                <w:szCs w:val="22"/>
                <w:vertAlign w:val="subscript"/>
              </w:rPr>
              <w:object w:dxaOrig="1780" w:dyaOrig="700">
                <v:shape id="_x0000_i1030" type="#_x0000_t75" style="width:88.85pt;height:33.65pt" o:ole="">
                  <v:imagedata r:id="rId17" o:title=""/>
                </v:shape>
                <o:OLEObject Type="Embed" ProgID="Equation.3" ShapeID="_x0000_i1030" DrawAspect="Content" ObjectID="_1476296026" r:id="rId18"/>
              </w:object>
            </w:r>
          </w:p>
        </w:tc>
      </w:tr>
    </w:tbl>
    <w:p w:rsidR="008F522E" w:rsidRPr="006A2F6F" w:rsidRDefault="008F522E" w:rsidP="008F522E">
      <w:pPr>
        <w:spacing w:line="360" w:lineRule="auto"/>
        <w:ind w:firstLine="708"/>
        <w:rPr>
          <w:sz w:val="22"/>
          <w:szCs w:val="22"/>
          <w:lang w:val="en-US"/>
        </w:rPr>
      </w:pPr>
      <w:r w:rsidRPr="003D49C5">
        <w:rPr>
          <w:sz w:val="22"/>
          <w:szCs w:val="22"/>
          <w:lang w:val="ka-GE"/>
        </w:rPr>
        <w:t xml:space="preserve"> </w:t>
      </w:r>
    </w:p>
    <w:p w:rsidR="008F522E" w:rsidRPr="003D49C5" w:rsidRDefault="008F522E" w:rsidP="008F522E">
      <w:pPr>
        <w:spacing w:line="360" w:lineRule="auto"/>
        <w:rPr>
          <w:position w:val="-24"/>
          <w:sz w:val="22"/>
          <w:szCs w:val="22"/>
          <w:vertAlign w:val="subscript"/>
          <w:lang w:val="ka-GE"/>
        </w:rPr>
      </w:pPr>
      <w:r w:rsidRPr="003D49C5">
        <w:rPr>
          <w:rFonts w:ascii="AcadNusx" w:hAnsi="AcadNusx"/>
          <w:sz w:val="22"/>
          <w:szCs w:val="22"/>
          <w:lang w:val="ka-GE"/>
        </w:rPr>
        <w:t>sadac, moTxovnis mniSvneloba saangariso da sabaziso periodebSi aris Sesabamisad</w:t>
      </w:r>
      <w:r w:rsidRPr="003D49C5">
        <w:rPr>
          <w:sz w:val="22"/>
          <w:szCs w:val="22"/>
          <w:lang w:val="ka-GE"/>
        </w:rPr>
        <w:t xml:space="preserve">    </w:t>
      </w:r>
      <w:r w:rsidRPr="003D49C5">
        <w:rPr>
          <w:position w:val="-14"/>
          <w:sz w:val="22"/>
          <w:szCs w:val="22"/>
          <w:vertAlign w:val="subscript"/>
        </w:rPr>
        <w:object w:dxaOrig="580" w:dyaOrig="380">
          <v:shape id="_x0000_i1031" type="#_x0000_t75" style="width:29pt;height:18.7pt" o:ole="">
            <v:imagedata r:id="rId19" o:title=""/>
          </v:shape>
          <o:OLEObject Type="Embed" ProgID="Equation.3" ShapeID="_x0000_i1031" DrawAspect="Content" ObjectID="_1476296027" r:id="rId20"/>
        </w:object>
      </w:r>
      <w:r w:rsidRPr="003D49C5">
        <w:rPr>
          <w:rFonts w:ascii="AcadNusx" w:hAnsi="AcadNusx"/>
          <w:sz w:val="22"/>
          <w:szCs w:val="22"/>
          <w:lang w:val="ka-GE"/>
        </w:rPr>
        <w:t>xolo saangariSo da sabaziso   periodebis  faqtoruli niSnis mniSvneloba  ki</w:t>
      </w:r>
      <w:r w:rsidRPr="003D49C5">
        <w:rPr>
          <w:sz w:val="22"/>
          <w:szCs w:val="22"/>
          <w:lang w:val="ka-GE"/>
        </w:rPr>
        <w:t xml:space="preserve">  </w:t>
      </w:r>
      <w:r w:rsidRPr="003D49C5">
        <w:rPr>
          <w:position w:val="-14"/>
          <w:sz w:val="22"/>
          <w:szCs w:val="22"/>
          <w:vertAlign w:val="subscript"/>
        </w:rPr>
        <w:object w:dxaOrig="760" w:dyaOrig="380">
          <v:shape id="_x0000_i1032" type="#_x0000_t75" style="width:39.25pt;height:18.7pt" o:ole="">
            <v:imagedata r:id="rId21" o:title=""/>
          </v:shape>
          <o:OLEObject Type="Embed" ProgID="Equation.3" ShapeID="_x0000_i1032" DrawAspect="Content" ObjectID="_1476296028" r:id="rId22"/>
        </w:object>
      </w:r>
    </w:p>
    <w:p w:rsidR="008F522E" w:rsidRPr="003D49C5" w:rsidRDefault="008F522E" w:rsidP="008F522E">
      <w:pPr>
        <w:spacing w:line="360" w:lineRule="auto"/>
        <w:rPr>
          <w:rFonts w:ascii="Sylfaen" w:hAnsi="Sylfaen"/>
          <w:sz w:val="22"/>
          <w:szCs w:val="22"/>
          <w:lang w:val="de-DE"/>
        </w:rPr>
      </w:pPr>
      <w:r w:rsidRPr="0021166A">
        <w:rPr>
          <w:rFonts w:ascii="AcadNusx" w:hAnsi="AcadNusx"/>
          <w:position w:val="-24"/>
          <w:sz w:val="28"/>
          <w:szCs w:val="28"/>
          <w:vertAlign w:val="subscript"/>
          <w:lang w:val="ka-GE"/>
        </w:rPr>
        <w:t>statikaSi  es formula Caiwereba Semdegnairad</w:t>
      </w:r>
      <w:r w:rsidRPr="003D49C5">
        <w:rPr>
          <w:rFonts w:ascii="AcadNusx" w:hAnsi="AcadNusx"/>
          <w:position w:val="-24"/>
          <w:sz w:val="22"/>
          <w:szCs w:val="22"/>
          <w:vertAlign w:val="subscript"/>
          <w:lang w:val="ka-GE"/>
        </w:rPr>
        <w:t>:</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000"/>
      </w:tblPr>
      <w:tblGrid>
        <w:gridCol w:w="2433"/>
      </w:tblGrid>
      <w:tr w:rsidR="008F522E" w:rsidTr="00770ED7">
        <w:tblPrEx>
          <w:tblCellMar>
            <w:top w:w="0" w:type="dxa"/>
            <w:bottom w:w="0" w:type="dxa"/>
          </w:tblCellMar>
        </w:tblPrEx>
        <w:trPr>
          <w:trHeight w:val="777"/>
        </w:trPr>
        <w:tc>
          <w:tcPr>
            <w:tcW w:w="2433" w:type="dxa"/>
            <w:shd w:val="clear" w:color="auto" w:fill="C2D69B"/>
          </w:tcPr>
          <w:p w:rsidR="008F522E" w:rsidRPr="006A2F6F" w:rsidRDefault="008F522E" w:rsidP="00770ED7">
            <w:pPr>
              <w:spacing w:line="360" w:lineRule="auto"/>
              <w:jc w:val="center"/>
              <w:rPr>
                <w:sz w:val="22"/>
                <w:szCs w:val="22"/>
                <w:vertAlign w:val="subscript"/>
                <w:lang w:val="en-US"/>
              </w:rPr>
            </w:pPr>
            <w:r w:rsidRPr="003D49C5">
              <w:rPr>
                <w:sz w:val="22"/>
                <w:szCs w:val="22"/>
                <w:vertAlign w:val="subscript"/>
              </w:rPr>
              <w:t>Э</w:t>
            </w:r>
            <w:r w:rsidRPr="003D49C5">
              <w:rPr>
                <w:sz w:val="22"/>
                <w:szCs w:val="22"/>
                <w:vertAlign w:val="subscript"/>
                <w:lang w:val="ka-GE"/>
              </w:rPr>
              <w:t xml:space="preserve">= </w:t>
            </w:r>
            <w:r w:rsidRPr="003D49C5">
              <w:rPr>
                <w:position w:val="-30"/>
                <w:sz w:val="22"/>
                <w:szCs w:val="22"/>
                <w:vertAlign w:val="subscript"/>
              </w:rPr>
              <w:object w:dxaOrig="1920" w:dyaOrig="700">
                <v:shape id="_x0000_i1033" type="#_x0000_t75" style="width:96.3pt;height:33.65pt" o:ole="">
                  <v:imagedata r:id="rId23" o:title=""/>
                </v:shape>
                <o:OLEObject Type="Embed" ProgID="Equation.3" ShapeID="_x0000_i1033" DrawAspect="Content" ObjectID="_1476296029" r:id="rId24"/>
              </w:object>
            </w:r>
          </w:p>
        </w:tc>
      </w:tr>
    </w:tbl>
    <w:p w:rsidR="008F522E" w:rsidRDefault="008F522E" w:rsidP="008F522E">
      <w:pPr>
        <w:spacing w:line="360" w:lineRule="auto"/>
        <w:rPr>
          <w:rFonts w:hAnsi="Sylfaen"/>
          <w:color w:val="000000"/>
          <w:position w:val="-24"/>
          <w:sz w:val="28"/>
          <w:szCs w:val="28"/>
          <w:vertAlign w:val="subscript"/>
          <w:lang w:val="en-US"/>
        </w:rPr>
      </w:pPr>
    </w:p>
    <w:p w:rsidR="008F522E" w:rsidRPr="0021166A" w:rsidRDefault="008F522E" w:rsidP="008F522E">
      <w:pPr>
        <w:spacing w:line="360" w:lineRule="auto"/>
        <w:rPr>
          <w:color w:val="000000"/>
          <w:sz w:val="28"/>
          <w:szCs w:val="28"/>
          <w:vertAlign w:val="subscript"/>
          <w:lang w:val="ka-GE"/>
        </w:rPr>
      </w:pPr>
      <w:r w:rsidRPr="0021166A">
        <w:rPr>
          <w:rFonts w:hAnsi="Sylfaen"/>
          <w:color w:val="000000"/>
          <w:position w:val="-24"/>
          <w:sz w:val="28"/>
          <w:szCs w:val="28"/>
          <w:vertAlign w:val="subscript"/>
          <w:lang w:val="ka-GE"/>
        </w:rPr>
        <w:t>სადაც</w:t>
      </w:r>
      <w:r w:rsidRPr="0021166A">
        <w:rPr>
          <w:color w:val="000000"/>
          <w:position w:val="-24"/>
          <w:sz w:val="28"/>
          <w:szCs w:val="28"/>
          <w:vertAlign w:val="subscript"/>
          <w:lang w:val="ka-GE"/>
        </w:rPr>
        <w:t xml:space="preserve">      </w:t>
      </w:r>
      <w:r w:rsidRPr="0021166A">
        <w:rPr>
          <w:color w:val="000000"/>
          <w:position w:val="-12"/>
          <w:sz w:val="28"/>
          <w:szCs w:val="28"/>
          <w:vertAlign w:val="subscript"/>
        </w:rPr>
        <w:object w:dxaOrig="740" w:dyaOrig="360">
          <v:shape id="_x0000_i1034" type="#_x0000_t75" style="width:38.35pt;height:17.75pt" o:ole="">
            <v:imagedata r:id="rId25" o:title=""/>
          </v:shape>
          <o:OLEObject Type="Embed" ProgID="Equation.3" ShapeID="_x0000_i1034" DrawAspect="Content" ObjectID="_1476296030" r:id="rId26"/>
        </w:object>
      </w:r>
      <w:r w:rsidRPr="0021166A">
        <w:rPr>
          <w:color w:val="000000"/>
          <w:sz w:val="28"/>
          <w:szCs w:val="28"/>
          <w:vertAlign w:val="subscript"/>
          <w:lang w:val="ka-GE"/>
        </w:rPr>
        <w:t xml:space="preserve">      </w:t>
      </w:r>
      <w:r w:rsidRPr="0021166A">
        <w:rPr>
          <w:color w:val="000000"/>
          <w:position w:val="-24"/>
          <w:sz w:val="28"/>
          <w:szCs w:val="28"/>
          <w:vertAlign w:val="subscript"/>
          <w:lang w:val="ka-GE"/>
        </w:rPr>
        <w:t xml:space="preserve"> n </w:t>
      </w:r>
      <w:r w:rsidRPr="0021166A">
        <w:rPr>
          <w:rFonts w:ascii="AcadNusx" w:hAnsi="AcadNusx"/>
          <w:color w:val="000000"/>
          <w:position w:val="-24"/>
          <w:sz w:val="28"/>
          <w:szCs w:val="28"/>
          <w:vertAlign w:val="subscript"/>
          <w:lang w:val="ka-GE"/>
        </w:rPr>
        <w:t xml:space="preserve">da </w:t>
      </w:r>
      <w:r w:rsidRPr="0021166A">
        <w:rPr>
          <w:color w:val="000000"/>
          <w:position w:val="-24"/>
          <w:sz w:val="28"/>
          <w:szCs w:val="28"/>
          <w:vertAlign w:val="subscript"/>
          <w:lang w:val="ka-GE"/>
        </w:rPr>
        <w:t xml:space="preserve">     n-1  </w:t>
      </w:r>
      <w:r w:rsidRPr="0021166A">
        <w:rPr>
          <w:rFonts w:ascii="AcadNusx" w:hAnsi="AcadNusx"/>
          <w:color w:val="000000"/>
          <w:position w:val="-24"/>
          <w:sz w:val="28"/>
          <w:szCs w:val="28"/>
          <w:vertAlign w:val="subscript"/>
          <w:lang w:val="ka-GE"/>
        </w:rPr>
        <w:t>jgufSi    moTxovnis mniSvnelobebia</w:t>
      </w:r>
    </w:p>
    <w:p w:rsidR="008F522E" w:rsidRPr="0021166A" w:rsidRDefault="008F522E" w:rsidP="008F522E">
      <w:pPr>
        <w:spacing w:line="360" w:lineRule="auto"/>
        <w:rPr>
          <w:color w:val="000000"/>
          <w:position w:val="-24"/>
          <w:sz w:val="28"/>
          <w:szCs w:val="28"/>
          <w:vertAlign w:val="subscript"/>
          <w:lang w:val="ka-GE"/>
        </w:rPr>
      </w:pPr>
      <w:r w:rsidRPr="0021166A">
        <w:rPr>
          <w:rFonts w:ascii="AcadNusx" w:hAnsi="AcadNusx"/>
          <w:color w:val="000000"/>
          <w:position w:val="-24"/>
          <w:sz w:val="28"/>
          <w:szCs w:val="28"/>
          <w:vertAlign w:val="subscript"/>
          <w:lang w:val="ka-GE"/>
        </w:rPr>
        <w:lastRenderedPageBreak/>
        <w:t xml:space="preserve">Sesabamisad, </w:t>
      </w:r>
      <w:r>
        <w:rPr>
          <w:color w:val="000000"/>
          <w:position w:val="-24"/>
          <w:sz w:val="28"/>
          <w:szCs w:val="28"/>
          <w:vertAlign w:val="subscript"/>
          <w:lang w:val="ka-GE"/>
        </w:rPr>
        <w:t xml:space="preserve">        </w:t>
      </w:r>
      <w:r w:rsidRPr="0021166A">
        <w:rPr>
          <w:color w:val="000000"/>
          <w:position w:val="-24"/>
          <w:sz w:val="28"/>
          <w:szCs w:val="28"/>
          <w:vertAlign w:val="subscript"/>
          <w:lang w:val="ka-GE"/>
        </w:rPr>
        <w:t xml:space="preserve">  </w:t>
      </w:r>
      <w:r w:rsidRPr="0021166A">
        <w:rPr>
          <w:rFonts w:ascii="AcadNusx" w:hAnsi="AcadNusx"/>
          <w:color w:val="000000"/>
          <w:position w:val="-24"/>
          <w:sz w:val="28"/>
          <w:szCs w:val="28"/>
          <w:vertAlign w:val="subscript"/>
          <w:lang w:val="ka-GE"/>
        </w:rPr>
        <w:t xml:space="preserve">xolo   faqtoruli niSnebia  </w:t>
      </w:r>
      <w:r w:rsidRPr="0021166A">
        <w:rPr>
          <w:color w:val="000000"/>
          <w:position w:val="-24"/>
          <w:sz w:val="28"/>
          <w:szCs w:val="28"/>
          <w:vertAlign w:val="subscript"/>
          <w:lang w:val="ka-GE"/>
        </w:rPr>
        <w:t xml:space="preserve">Xn    </w:t>
      </w:r>
      <w:r w:rsidRPr="0021166A">
        <w:rPr>
          <w:rFonts w:hAnsi="Sylfaen"/>
          <w:color w:val="000000"/>
          <w:position w:val="-24"/>
          <w:sz w:val="28"/>
          <w:szCs w:val="28"/>
          <w:vertAlign w:val="subscript"/>
          <w:lang w:val="ka-GE"/>
        </w:rPr>
        <w:t>და</w:t>
      </w:r>
      <w:r w:rsidRPr="0021166A">
        <w:rPr>
          <w:color w:val="000000"/>
          <w:position w:val="-24"/>
          <w:sz w:val="28"/>
          <w:szCs w:val="28"/>
          <w:vertAlign w:val="subscript"/>
          <w:lang w:val="ka-GE"/>
        </w:rPr>
        <w:t xml:space="preserve"> Xn-1.</w:t>
      </w:r>
      <w:r w:rsidRPr="0021166A">
        <w:rPr>
          <w:rStyle w:val="FootnoteReference"/>
          <w:color w:val="000000"/>
          <w:position w:val="-24"/>
          <w:szCs w:val="28"/>
          <w:lang w:val="ka-GE"/>
        </w:rPr>
        <w:footnoteReference w:id="2"/>
      </w:r>
    </w:p>
    <w:p w:rsidR="008F522E" w:rsidRPr="0021166A" w:rsidRDefault="008F522E" w:rsidP="008F522E">
      <w:pPr>
        <w:spacing w:line="360" w:lineRule="auto"/>
        <w:rPr>
          <w:position w:val="-24"/>
          <w:sz w:val="28"/>
          <w:szCs w:val="28"/>
          <w:vertAlign w:val="subscript"/>
          <w:lang w:val="ka-GE"/>
        </w:rPr>
      </w:pPr>
      <w:r w:rsidRPr="0021166A">
        <w:rPr>
          <w:rFonts w:ascii="AcadNusx" w:hAnsi="AcadNusx"/>
          <w:position w:val="-24"/>
          <w:sz w:val="28"/>
          <w:szCs w:val="28"/>
          <w:vertAlign w:val="subscript"/>
          <w:lang w:val="ka-GE"/>
        </w:rPr>
        <w:t>yvela jguf</w:t>
      </w:r>
      <w:r>
        <w:rPr>
          <w:rFonts w:ascii="AcadNusx" w:hAnsi="AcadNusx"/>
          <w:position w:val="-24"/>
          <w:sz w:val="28"/>
          <w:szCs w:val="28"/>
          <w:vertAlign w:val="subscript"/>
          <w:lang w:val="ka-GE"/>
        </w:rPr>
        <w:t>ebis mixedviT SeiZleba gaangari</w:t>
      </w:r>
      <w:r w:rsidRPr="0021166A">
        <w:rPr>
          <w:rFonts w:ascii="AcadNusx" w:hAnsi="AcadNusx"/>
          <w:position w:val="-24"/>
          <w:sz w:val="28"/>
          <w:szCs w:val="28"/>
          <w:vertAlign w:val="subscript"/>
          <w:lang w:val="ka-GE"/>
        </w:rPr>
        <w:t>Sebul iqnes   elastikurobis koeficienti Sewonili saSualo ariTmetikulis safuZvelze</w:t>
      </w:r>
      <w:r w:rsidRPr="0021166A">
        <w:rPr>
          <w:position w:val="-24"/>
          <w:sz w:val="28"/>
          <w:szCs w:val="28"/>
          <w:vertAlign w:val="subscript"/>
          <w:lang w:val="ka-GE"/>
        </w:rPr>
        <w:t>.</w:t>
      </w:r>
    </w:p>
    <w:p w:rsidR="008F522E" w:rsidRPr="0021166A" w:rsidRDefault="008F522E" w:rsidP="008F522E">
      <w:pPr>
        <w:spacing w:line="360" w:lineRule="auto"/>
        <w:ind w:firstLine="600"/>
        <w:jc w:val="both"/>
        <w:rPr>
          <w:rFonts w:ascii="AcadNusx" w:hAnsi="AcadNusx"/>
          <w:b/>
          <w:sz w:val="28"/>
          <w:szCs w:val="28"/>
          <w:lang w:val="ka-GE"/>
        </w:rPr>
      </w:pPr>
    </w:p>
    <w:p w:rsidR="008F522E" w:rsidRPr="0021166A" w:rsidRDefault="008F522E" w:rsidP="008F522E">
      <w:pPr>
        <w:spacing w:line="360" w:lineRule="auto"/>
        <w:ind w:firstLine="600"/>
        <w:jc w:val="both"/>
        <w:rPr>
          <w:rFonts w:ascii="AcadNusx" w:hAnsi="AcadNusx"/>
          <w:b/>
          <w:sz w:val="28"/>
          <w:szCs w:val="28"/>
          <w:lang w:val="ka-GE"/>
        </w:rPr>
      </w:pPr>
    </w:p>
    <w:p w:rsidR="008F522E" w:rsidRPr="0021166A" w:rsidRDefault="008F522E" w:rsidP="008F522E">
      <w:pPr>
        <w:spacing w:line="360" w:lineRule="auto"/>
        <w:ind w:firstLine="600"/>
        <w:jc w:val="both"/>
        <w:rPr>
          <w:rFonts w:ascii="AcadNusx" w:hAnsi="AcadNusx"/>
          <w:b/>
          <w:sz w:val="28"/>
          <w:szCs w:val="28"/>
          <w:lang w:val="ka-GE"/>
        </w:rPr>
      </w:pPr>
    </w:p>
    <w:p w:rsidR="008F522E" w:rsidRPr="0021166A" w:rsidRDefault="008F522E" w:rsidP="008F522E">
      <w:pPr>
        <w:spacing w:line="360" w:lineRule="auto"/>
        <w:ind w:firstLine="600"/>
        <w:jc w:val="both"/>
        <w:rPr>
          <w:rFonts w:ascii="AcadNusx" w:hAnsi="AcadNusx"/>
          <w:b/>
          <w:sz w:val="28"/>
          <w:szCs w:val="28"/>
          <w:lang w:val="ka-GE"/>
        </w:rPr>
      </w:pPr>
    </w:p>
    <w:p w:rsidR="008F522E" w:rsidRPr="0021166A" w:rsidRDefault="008F522E" w:rsidP="008F522E">
      <w:pPr>
        <w:spacing w:line="360" w:lineRule="auto"/>
        <w:ind w:firstLine="600"/>
        <w:jc w:val="both"/>
        <w:rPr>
          <w:rFonts w:ascii="AcadNusx" w:hAnsi="AcadNusx"/>
          <w:b/>
          <w:sz w:val="22"/>
          <w:szCs w:val="22"/>
          <w:lang w:val="ka-GE"/>
        </w:rPr>
      </w:pPr>
    </w:p>
    <w:p w:rsidR="008F522E" w:rsidRPr="0021166A" w:rsidRDefault="008F522E" w:rsidP="008F522E">
      <w:pPr>
        <w:spacing w:line="360" w:lineRule="auto"/>
        <w:ind w:firstLine="600"/>
        <w:jc w:val="both"/>
        <w:rPr>
          <w:rFonts w:ascii="AcadNusx" w:hAnsi="AcadNusx"/>
          <w:b/>
          <w:sz w:val="22"/>
          <w:szCs w:val="22"/>
          <w:lang w:val="ka-GE"/>
        </w:rPr>
      </w:pPr>
    </w:p>
    <w:p w:rsidR="008F522E" w:rsidRPr="0021166A" w:rsidRDefault="008F522E" w:rsidP="008F522E">
      <w:pPr>
        <w:spacing w:line="360" w:lineRule="auto"/>
        <w:ind w:firstLine="600"/>
        <w:jc w:val="both"/>
        <w:rPr>
          <w:rFonts w:ascii="AcadNusx" w:hAnsi="AcadNusx"/>
          <w:b/>
          <w:sz w:val="22"/>
          <w:szCs w:val="22"/>
          <w:lang w:val="ka-GE"/>
        </w:rPr>
      </w:pPr>
    </w:p>
    <w:p w:rsidR="008F522E" w:rsidRPr="0021166A" w:rsidRDefault="008F522E" w:rsidP="008F522E">
      <w:pPr>
        <w:spacing w:line="360" w:lineRule="auto"/>
        <w:ind w:firstLine="600"/>
        <w:jc w:val="both"/>
        <w:rPr>
          <w:rFonts w:ascii="AcadNusx" w:hAnsi="AcadNusx"/>
          <w:b/>
          <w:sz w:val="22"/>
          <w:szCs w:val="22"/>
          <w:lang w:val="ka-GE"/>
        </w:rPr>
      </w:pPr>
    </w:p>
    <w:p w:rsidR="008F522E" w:rsidRPr="0021166A" w:rsidRDefault="008F522E" w:rsidP="008F522E">
      <w:pPr>
        <w:spacing w:line="360" w:lineRule="auto"/>
        <w:ind w:firstLine="600"/>
        <w:jc w:val="both"/>
        <w:rPr>
          <w:rFonts w:ascii="AcadNusx" w:hAnsi="AcadNusx"/>
          <w:b/>
          <w:sz w:val="22"/>
          <w:szCs w:val="22"/>
          <w:lang w:val="ka-GE"/>
        </w:rPr>
      </w:pPr>
    </w:p>
    <w:p w:rsidR="008F522E" w:rsidRPr="0021166A" w:rsidRDefault="008F522E" w:rsidP="008F522E">
      <w:pPr>
        <w:spacing w:line="360" w:lineRule="auto"/>
        <w:ind w:firstLine="600"/>
        <w:jc w:val="both"/>
        <w:rPr>
          <w:rFonts w:ascii="AcadNusx" w:hAnsi="AcadNusx"/>
          <w:b/>
          <w:sz w:val="22"/>
          <w:szCs w:val="22"/>
          <w:lang w:val="ka-GE"/>
        </w:rPr>
      </w:pPr>
    </w:p>
    <w:p w:rsidR="008F522E" w:rsidRPr="0021166A" w:rsidRDefault="008F522E" w:rsidP="008F522E">
      <w:pPr>
        <w:spacing w:line="360" w:lineRule="auto"/>
        <w:ind w:firstLine="600"/>
        <w:jc w:val="both"/>
        <w:rPr>
          <w:rFonts w:ascii="AcadNusx" w:hAnsi="AcadNusx"/>
          <w:b/>
          <w:sz w:val="22"/>
          <w:szCs w:val="22"/>
          <w:lang w:val="ka-GE"/>
        </w:rPr>
      </w:pPr>
    </w:p>
    <w:p w:rsidR="006E40C3" w:rsidRPr="008F522E" w:rsidRDefault="006E40C3" w:rsidP="008F522E">
      <w:pPr>
        <w:rPr>
          <w:lang w:val="ka-GE"/>
        </w:rPr>
      </w:pPr>
    </w:p>
    <w:sectPr w:rsidR="006E40C3" w:rsidRPr="008F522E" w:rsidSect="006E40C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5AD" w:rsidRDefault="00B955AD" w:rsidP="008F522E">
      <w:r>
        <w:separator/>
      </w:r>
    </w:p>
  </w:endnote>
  <w:endnote w:type="continuationSeparator" w:id="0">
    <w:p w:rsidR="00B955AD" w:rsidRDefault="00B955AD" w:rsidP="008F52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AcadMtavr">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5AD" w:rsidRDefault="00B955AD" w:rsidP="008F522E">
      <w:r>
        <w:separator/>
      </w:r>
    </w:p>
  </w:footnote>
  <w:footnote w:type="continuationSeparator" w:id="0">
    <w:p w:rsidR="00B955AD" w:rsidRDefault="00B955AD" w:rsidP="008F522E">
      <w:r>
        <w:continuationSeparator/>
      </w:r>
    </w:p>
  </w:footnote>
  <w:footnote w:id="1">
    <w:p w:rsidR="008F522E" w:rsidRPr="00FE3BD6" w:rsidRDefault="008F522E" w:rsidP="008F522E">
      <w:pPr>
        <w:pStyle w:val="FootnoteText"/>
        <w:rPr>
          <w:rFonts w:ascii="Sylfaen" w:hAnsi="Sylfaen"/>
        </w:rPr>
      </w:pPr>
      <w:r>
        <w:rPr>
          <w:rStyle w:val="FootnoteReference"/>
        </w:rPr>
        <w:footnoteRef/>
      </w:r>
      <w:r w:rsidRPr="00FE3BD6">
        <w:t xml:space="preserve"> </w:t>
      </w:r>
      <w:r>
        <w:rPr>
          <w:rFonts w:ascii="Sylfaen" w:hAnsi="Sylfaen"/>
        </w:rPr>
        <w:t>Беляевский</w:t>
      </w:r>
      <w:r w:rsidRPr="00FE3BD6">
        <w:rPr>
          <w:rFonts w:ascii="Sylfaen" w:hAnsi="Sylfaen"/>
        </w:rPr>
        <w:t>-</w:t>
      </w:r>
      <w:r>
        <w:rPr>
          <w:rFonts w:ascii="Sylfaen" w:hAnsi="Sylfaen"/>
        </w:rPr>
        <w:t>Статистика</w:t>
      </w:r>
      <w:r w:rsidRPr="00FE3BD6">
        <w:rPr>
          <w:rFonts w:ascii="Sylfaen" w:hAnsi="Sylfaen"/>
        </w:rPr>
        <w:t xml:space="preserve"> </w:t>
      </w:r>
      <w:r>
        <w:rPr>
          <w:rFonts w:ascii="Sylfaen" w:hAnsi="Sylfaen"/>
        </w:rPr>
        <w:t>рынка</w:t>
      </w:r>
      <w:r w:rsidRPr="00FE3BD6">
        <w:rPr>
          <w:rFonts w:ascii="Sylfaen" w:hAnsi="Sylfaen"/>
        </w:rPr>
        <w:t xml:space="preserve"> </w:t>
      </w:r>
      <w:r>
        <w:rPr>
          <w:rFonts w:ascii="Sylfaen" w:hAnsi="Sylfaen"/>
        </w:rPr>
        <w:t>и</w:t>
      </w:r>
      <w:r w:rsidRPr="00FE3BD6">
        <w:rPr>
          <w:rFonts w:ascii="Sylfaen" w:hAnsi="Sylfaen"/>
        </w:rPr>
        <w:t xml:space="preserve"> </w:t>
      </w:r>
      <w:r>
        <w:rPr>
          <w:rFonts w:ascii="Sylfaen" w:hAnsi="Sylfaen"/>
        </w:rPr>
        <w:t>товарных</w:t>
      </w:r>
      <w:r w:rsidRPr="00FE3BD6">
        <w:rPr>
          <w:rFonts w:ascii="Sylfaen" w:hAnsi="Sylfaen"/>
        </w:rPr>
        <w:t xml:space="preserve"> </w:t>
      </w:r>
      <w:r>
        <w:rPr>
          <w:rFonts w:ascii="Sylfaen" w:hAnsi="Sylfaen"/>
        </w:rPr>
        <w:t>услуг</w:t>
      </w:r>
      <w:r w:rsidRPr="00FE3BD6">
        <w:rPr>
          <w:rFonts w:ascii="Sylfaen" w:hAnsi="Sylfaen"/>
        </w:rPr>
        <w:t>.</w:t>
      </w:r>
      <w:r>
        <w:rPr>
          <w:rFonts w:ascii="Sylfaen" w:hAnsi="Sylfaen"/>
        </w:rPr>
        <w:t>М</w:t>
      </w:r>
      <w:r w:rsidRPr="00FE3BD6">
        <w:rPr>
          <w:rFonts w:ascii="Sylfaen" w:hAnsi="Sylfaen"/>
        </w:rPr>
        <w:t>.2002</w:t>
      </w:r>
    </w:p>
  </w:footnote>
  <w:footnote w:id="2">
    <w:p w:rsidR="008F522E" w:rsidRPr="007920EA" w:rsidRDefault="008F522E" w:rsidP="008F522E">
      <w:pPr>
        <w:pStyle w:val="FootnoteText"/>
      </w:pPr>
      <w:r>
        <w:rPr>
          <w:rStyle w:val="FootnoteReference"/>
        </w:rPr>
        <w:footnoteRef/>
      </w:r>
      <w:r w:rsidRPr="007920EA">
        <w:t xml:space="preserve"> </w:t>
      </w:r>
      <w:r w:rsidRPr="006F7243">
        <w:rPr>
          <w:rFonts w:ascii="AcadNusx" w:hAnsi="AcadNusx"/>
          <w:lang w:val="de-DE"/>
        </w:rPr>
        <w:t>Detalurad</w:t>
      </w:r>
      <w:r w:rsidRPr="007920EA">
        <w:rPr>
          <w:rFonts w:ascii="AcadNusx" w:hAnsi="AcadNusx"/>
        </w:rPr>
        <w:t xml:space="preserve"> </w:t>
      </w:r>
      <w:r w:rsidRPr="006F7243">
        <w:rPr>
          <w:rFonts w:ascii="AcadNusx" w:hAnsi="AcadNusx"/>
          <w:lang w:val="de-DE"/>
        </w:rPr>
        <w:t>ixileT</w:t>
      </w:r>
      <w:r w:rsidRPr="007920EA">
        <w:rPr>
          <w:rFonts w:ascii="AcadNusx" w:hAnsi="AcadNusx"/>
        </w:rPr>
        <w:t xml:space="preserve">  </w:t>
      </w:r>
      <w:r w:rsidRPr="006F7243">
        <w:rPr>
          <w:rFonts w:ascii="AcadNusx" w:hAnsi="AcadNusx"/>
          <w:lang w:val="de-DE"/>
        </w:rPr>
        <w:t>q</w:t>
      </w:r>
      <w:r w:rsidRPr="007920EA">
        <w:rPr>
          <w:rFonts w:ascii="AcadNusx" w:hAnsi="AcadNusx"/>
        </w:rPr>
        <w:t xml:space="preserve">. </w:t>
      </w:r>
      <w:r w:rsidRPr="006F7243">
        <w:rPr>
          <w:rFonts w:ascii="AcadNusx" w:hAnsi="AcadNusx"/>
          <w:lang w:val="de-DE"/>
        </w:rPr>
        <w:t>marSava</w:t>
      </w:r>
      <w:r w:rsidRPr="007920EA">
        <w:rPr>
          <w:rFonts w:ascii="AcadNusx" w:hAnsi="AcadNusx"/>
        </w:rPr>
        <w:t xml:space="preserve"> ..</w:t>
      </w:r>
      <w:r w:rsidRPr="006F7243">
        <w:rPr>
          <w:rFonts w:ascii="AcadNusx" w:hAnsi="AcadNusx"/>
          <w:lang w:val="de-DE"/>
        </w:rPr>
        <w:t>komerciuli</w:t>
      </w:r>
      <w:r w:rsidRPr="007920EA">
        <w:rPr>
          <w:rFonts w:ascii="AcadNusx" w:hAnsi="AcadNusx"/>
        </w:rPr>
        <w:t xml:space="preserve"> </w:t>
      </w:r>
      <w:r w:rsidRPr="006F7243">
        <w:rPr>
          <w:rFonts w:ascii="AcadNusx" w:hAnsi="AcadNusx"/>
          <w:lang w:val="de-DE"/>
        </w:rPr>
        <w:t>saqmianobis</w:t>
      </w:r>
      <w:r w:rsidRPr="007920EA">
        <w:rPr>
          <w:rFonts w:ascii="AcadNusx" w:hAnsi="AcadNusx"/>
        </w:rPr>
        <w:t xml:space="preserve"> </w:t>
      </w:r>
      <w:r w:rsidRPr="006F7243">
        <w:rPr>
          <w:rFonts w:ascii="AcadNusx" w:hAnsi="AcadNusx"/>
          <w:lang w:val="de-DE"/>
        </w:rPr>
        <w:t>statistika</w:t>
      </w:r>
      <w:r w:rsidRPr="007920EA">
        <w:rPr>
          <w:rFonts w:ascii="AcadNusx" w:hAnsi="AcadNusx"/>
        </w:rPr>
        <w:t>”</w:t>
      </w:r>
      <w:r w:rsidRPr="006F7243">
        <w:rPr>
          <w:rFonts w:ascii="AcadNusx" w:hAnsi="AcadNusx"/>
          <w:lang w:val="de-DE"/>
        </w:rPr>
        <w:t>Tb</w:t>
      </w:r>
      <w:r w:rsidRPr="007920EA">
        <w:rPr>
          <w:rFonts w:ascii="AcadNusx" w:hAnsi="AcadNusx"/>
        </w:rPr>
        <w:t>., 2012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F6639"/>
    <w:multiLevelType w:val="hybridMultilevel"/>
    <w:tmpl w:val="DB9ED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1C107D"/>
    <w:multiLevelType w:val="hybridMultilevel"/>
    <w:tmpl w:val="1432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5422DC"/>
    <w:multiLevelType w:val="hybridMultilevel"/>
    <w:tmpl w:val="C4DA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EF1A49"/>
    <w:multiLevelType w:val="hybridMultilevel"/>
    <w:tmpl w:val="8408BFB8"/>
    <w:lvl w:ilvl="0" w:tplc="04090001">
      <w:start w:val="1"/>
      <w:numFmt w:val="bullet"/>
      <w:lvlText w:val=""/>
      <w:lvlJc w:val="left"/>
      <w:pPr>
        <w:ind w:left="720" w:hanging="360"/>
      </w:pPr>
      <w:rPr>
        <w:rFonts w:ascii="Symbol" w:hAnsi="Symbol" w:hint="default"/>
      </w:rPr>
    </w:lvl>
    <w:lvl w:ilvl="1" w:tplc="4CC6C3EA">
      <w:start w:val="1"/>
      <w:numFmt w:val="bullet"/>
      <w:lvlText w:val="•"/>
      <w:lvlJc w:val="left"/>
      <w:pPr>
        <w:ind w:left="1800" w:hanging="720"/>
      </w:pPr>
      <w:rPr>
        <w:rFonts w:ascii="AcadNusx" w:eastAsia="Times New Roman" w:hAnsi="AcadNusx"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8F522E"/>
    <w:rsid w:val="006E40C3"/>
    <w:rsid w:val="008F522E"/>
    <w:rsid w:val="00B955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22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F522E"/>
    <w:rPr>
      <w:sz w:val="20"/>
      <w:szCs w:val="20"/>
    </w:rPr>
  </w:style>
  <w:style w:type="character" w:customStyle="1" w:styleId="FootnoteTextChar">
    <w:name w:val="Footnote Text Char"/>
    <w:basedOn w:val="DefaultParagraphFont"/>
    <w:link w:val="FootnoteText"/>
    <w:rsid w:val="008F522E"/>
    <w:rPr>
      <w:rFonts w:ascii="Times New Roman" w:eastAsia="Times New Roman" w:hAnsi="Times New Roman" w:cs="Times New Roman"/>
      <w:sz w:val="20"/>
      <w:szCs w:val="20"/>
      <w:lang w:val="ru-RU" w:eastAsia="ru-RU"/>
    </w:rPr>
  </w:style>
  <w:style w:type="character" w:styleId="FootnoteReference">
    <w:name w:val="footnote reference"/>
    <w:semiHidden/>
    <w:rsid w:val="008F522E"/>
    <w:rPr>
      <w:vertAlign w:val="superscript"/>
    </w:rPr>
  </w:style>
  <w:style w:type="paragraph" w:styleId="ListParagraph">
    <w:name w:val="List Paragraph"/>
    <w:basedOn w:val="Normal"/>
    <w:uiPriority w:val="34"/>
    <w:qFormat/>
    <w:rsid w:val="008F522E"/>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2075</Words>
  <Characters>11831</Characters>
  <Application>Microsoft Office Word</Application>
  <DocSecurity>0</DocSecurity>
  <Lines>98</Lines>
  <Paragraphs>27</Paragraphs>
  <ScaleCrop>false</ScaleCrop>
  <Company/>
  <LinksUpToDate>false</LinksUpToDate>
  <CharactersWithSpaces>13879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2014-10-31T17:27:00Z</dcterms:created>
  <dcterms:modified xsi:type="dcterms:W3CDTF">2014-10-31T17:27:00Z</dcterms:modified>
</cp:coreProperties>
</file>