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სამხრეთ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ევროპის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დეცენტრალიზებული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-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უნიტარული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სახელმწიფო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დედაქალაქი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საბერძნეთთან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ერთად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დასავლური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კულტურის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სამშობლოს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წარმოადგენს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ამავდროულად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თავმოყრილია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იუნესკოს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მსოფლიო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მემკვიდრეობის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ყველაზე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მეტი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ძეგლი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იტალია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ასევე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ცნობილია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უგემრიელესი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სამზარეულოთი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მაღალი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მოდის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ინდუსტრიით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ძვირფასი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სპორტული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ავტომობილებითა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მოტოციკლებით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მრავალფეროვანი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რეგიონული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კულტურით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ულამაზესი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სანაპიროებითა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ალპური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ტბებით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ტყუილად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უწოდებენ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”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Bel Paese” (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ლამაზი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ქვეყანას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).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იტალია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ერთ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-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ერთი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მჭიდროდ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დასახლებული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ქვეყანაა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რომლის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მოსახლეობა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2009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წლის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მონაცემებით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60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მილიონს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 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შეადგენს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რელიგია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კათოლიციზმი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ქალის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ჩექმის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ფორმით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ადვილად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ამოსაცნობი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ქვეყანა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ხმელთაშუა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ზღვის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ცენტრალურს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ნაწილს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აპენინისა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ბალკანეთის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ნახევარკუნძულების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მცირე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ნაწილს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იკავებს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ქვეყანას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ჩრდილოეთით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ესაზღვრება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: 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საფრანგეთი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შვეიცარია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ავსტრია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სლოვენია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ვატიკანი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535353"/>
          <w:sz w:val="21"/>
          <w:szCs w:val="21"/>
        </w:rPr>
        <w:t> </w:t>
      </w:r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b/>
          <w:bCs/>
          <w:color w:val="535353"/>
          <w:sz w:val="21"/>
          <w:szCs w:val="21"/>
        </w:rPr>
        <w:t> </w:t>
      </w:r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სან</w:t>
      </w:r>
      <w:r w:rsidRPr="008937D9">
        <w:rPr>
          <w:rFonts w:ascii="Times New Roman" w:eastAsia="Times New Roman" w:hAnsi="Times New Roman" w:cs="Times New Roman"/>
          <w:b/>
          <w:bCs/>
          <w:color w:val="535353"/>
          <w:sz w:val="21"/>
          <w:szCs w:val="21"/>
        </w:rPr>
        <w:t>-</w:t>
      </w:r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მარინო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 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გარემოცვაში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მდებარე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ორი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პატარა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სრულიად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დამოუკიდებელი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სახელმწიფოა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არცერთი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მათგანი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შედის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ევროკავშირის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შემადგენლობაში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მიუხედავად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ამისა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ორივე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სახელმწიფო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წარმოადგენს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შენგენის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ზონის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ნაწილს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გაწევრიანებულია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ევროპის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სავალუტო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კავშირში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განსხვავება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ამ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ორ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სახელმწიფოსა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ტერიტორიას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შორის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თითქმის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უნმიშვნელოა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ვალუტაც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ოფიციალური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ენაც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საერთო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აქვთ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ამიტომაა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შეუმჩნეველი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საზღვარი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შორის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ოფიციალურ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ენა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თქმა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უნდა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იტალიურია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მაგრამ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რეგიონების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მიხედვით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მკაფიოდ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განსხვავებულ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დიალექტს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შეხვდებით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დედაქალაქი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535353"/>
          <w:sz w:val="21"/>
          <w:szCs w:val="21"/>
        </w:rPr>
        <w:t>: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 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რომი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ვალუტა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535353"/>
          <w:sz w:val="21"/>
          <w:szCs w:val="21"/>
        </w:rPr>
        <w:t>: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 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ევრო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საერთო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ჯამში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მთიან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რეგიონად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ითვლება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თავისი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ალპებითა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აპენინებით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ორი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დიდი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კუნძული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რომელიც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ქვეყნის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შემადგენლობაში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შედის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სიცილია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(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დასავლეთ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სანაპიროსთან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)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სარდინია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(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სამხრეთ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წვერზე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მდებარეობს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).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რეგიონები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535353"/>
          <w:sz w:val="21"/>
          <w:szCs w:val="21"/>
        </w:rPr>
        <w:br/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ქვეყანა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იყოფა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20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რეგიონად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რეგიონები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პროვინციის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ადმინისტრაციულ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-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ტერიტორიულ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ერთეულებად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პროვინციები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მუნიციპალიტეტებად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br/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339966"/>
          <w:sz w:val="21"/>
          <w:szCs w:val="21"/>
        </w:rPr>
        <w:lastRenderedPageBreak/>
        <w:t>ჩრდილო</w:t>
      </w:r>
      <w:r w:rsidRPr="008937D9">
        <w:rPr>
          <w:rFonts w:ascii="Times New Roman" w:eastAsia="Times New Roman" w:hAnsi="Times New Roman" w:cs="Times New Roman"/>
          <w:b/>
          <w:bCs/>
          <w:color w:val="339966"/>
          <w:sz w:val="21"/>
          <w:szCs w:val="21"/>
        </w:rPr>
        <w:t>-</w:t>
      </w:r>
      <w:r w:rsidRPr="008937D9">
        <w:rPr>
          <w:rFonts w:ascii="Sylfaen" w:eastAsia="Times New Roman" w:hAnsi="Sylfaen" w:cs="Sylfaen"/>
          <w:b/>
          <w:bCs/>
          <w:color w:val="339966"/>
          <w:sz w:val="21"/>
          <w:szCs w:val="21"/>
        </w:rPr>
        <w:t>დასავლეთ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339966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b/>
          <w:bCs/>
          <w:color w:val="339966"/>
          <w:sz w:val="21"/>
          <w:szCs w:val="21"/>
        </w:rPr>
        <w:t>იტალია</w:t>
      </w:r>
      <w:r w:rsidRPr="008937D9">
        <w:rPr>
          <w:rFonts w:ascii="Times New Roman" w:eastAsia="Times New Roman" w:hAnsi="Times New Roman" w:cs="Times New Roman"/>
          <w:b/>
          <w:bCs/>
          <w:color w:val="339966"/>
          <w:sz w:val="21"/>
          <w:szCs w:val="21"/>
        </w:rPr>
        <w:t>: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 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თავმოყრილია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: 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პორტოფინო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Cinque Terre (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ხუთი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მიწა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).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ალპები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მსოფლიო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დონის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ქალაქები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როგორიცაა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ინდუსტრიის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დედაქალაქი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ტურინი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გენუას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უმსხვილესი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პორტი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ქვეყნის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მთავარი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ბიზნეს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ცენტრი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მილანი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ასევე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კომოსა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მაჟოროს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ტბების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ულამაზესი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ადგილები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რენესანსული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საგანძური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მატოვაში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666699"/>
          <w:sz w:val="21"/>
          <w:szCs w:val="21"/>
        </w:rPr>
        <w:t>ჩრდილოეთ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666699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b/>
          <w:bCs/>
          <w:color w:val="666699"/>
          <w:sz w:val="21"/>
          <w:szCs w:val="21"/>
        </w:rPr>
        <w:t>იტალია</w:t>
      </w:r>
      <w:r w:rsidRPr="008937D9">
        <w:rPr>
          <w:rFonts w:ascii="Times New Roman" w:eastAsia="Times New Roman" w:hAnsi="Times New Roman" w:cs="Times New Roman"/>
          <w:b/>
          <w:bCs/>
          <w:color w:val="666699"/>
          <w:sz w:val="21"/>
          <w:szCs w:val="21"/>
        </w:rPr>
        <w:t>: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 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გადაჭიმულია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ვენეციის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არხიდან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ისტორიულ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ბოლონიამდე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მდებარეობს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Dolomites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მთიანი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რეგიონი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Cortina d’Ampezzo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სამთო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-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სათხილამურო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კურორტები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ასევე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ქალქები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პარმა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ვერონა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FFCC00"/>
          <w:sz w:val="21"/>
          <w:szCs w:val="21"/>
        </w:rPr>
        <w:t>ცენტრალური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FFCC00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b/>
          <w:bCs/>
          <w:color w:val="FFCC00"/>
          <w:sz w:val="21"/>
          <w:szCs w:val="21"/>
        </w:rPr>
        <w:t>იტალია</w:t>
      </w:r>
      <w:r w:rsidRPr="008937D9">
        <w:rPr>
          <w:rFonts w:ascii="Times New Roman" w:eastAsia="Times New Roman" w:hAnsi="Times New Roman" w:cs="Times New Roman"/>
          <w:b/>
          <w:bCs/>
          <w:color w:val="FFCC00"/>
          <w:sz w:val="21"/>
          <w:szCs w:val="21"/>
        </w:rPr>
        <w:t>:</w:t>
      </w:r>
      <w:r w:rsidRPr="008937D9">
        <w:rPr>
          <w:rFonts w:ascii="Times New Roman" w:eastAsia="Times New Roman" w:hAnsi="Times New Roman" w:cs="Times New Roman"/>
          <w:color w:val="FFCC00"/>
          <w:sz w:val="21"/>
          <w:szCs w:val="21"/>
        </w:rPr>
        <w:t> 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ცოცხლობს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ისტორია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ხელოვნება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ფლორენცია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აყვავების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აკვანია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ტოსკანას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მთავარ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ღირსშესანიშნაობას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წარმოადგენს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თავმოყრილ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ქალაქებში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წარმოდგენილია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ქვეყნის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მნიშვნელოვანი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მემკვიდრეობა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FF9900"/>
          <w:sz w:val="21"/>
          <w:szCs w:val="21"/>
        </w:rPr>
        <w:t>სამხრეთ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FF9900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b/>
          <w:bCs/>
          <w:color w:val="FF9900"/>
          <w:sz w:val="21"/>
          <w:szCs w:val="21"/>
        </w:rPr>
        <w:t>იტალია</w:t>
      </w:r>
      <w:r w:rsidRPr="008937D9">
        <w:rPr>
          <w:rFonts w:ascii="Times New Roman" w:eastAsia="Times New Roman" w:hAnsi="Times New Roman" w:cs="Times New Roman"/>
          <w:b/>
          <w:bCs/>
          <w:color w:val="FF9900"/>
          <w:sz w:val="21"/>
          <w:szCs w:val="21"/>
        </w:rPr>
        <w:t>:</w:t>
      </w:r>
      <w:r w:rsidRPr="008937D9">
        <w:rPr>
          <w:rFonts w:ascii="Times New Roman" w:eastAsia="Times New Roman" w:hAnsi="Times New Roman" w:cs="Times New Roman"/>
          <w:color w:val="FF9900"/>
          <w:sz w:val="21"/>
          <w:szCs w:val="21"/>
        </w:rPr>
        <w:t> 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ხმაურიანი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ნეაპოლი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პომპეის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ნანგრევები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ამალფის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კუნზულ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კაპრის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ულამაზესი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სანაპირო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განსაცვიფრებელი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კალაბრიას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უკაცრიელი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პლაჟები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რეგიონს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წარმოუდგენლად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მიმზიდველს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ხდის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993300"/>
          <w:sz w:val="21"/>
          <w:szCs w:val="21"/>
        </w:rPr>
        <w:t>სიცილია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993300"/>
          <w:sz w:val="21"/>
          <w:szCs w:val="21"/>
        </w:rPr>
        <w:t>: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 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მიმზიდველი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კუნძული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ცნობილი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ზღვის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პეიზაჟებით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არქეოლოგიითა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უგემრიელესი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სამზარეულოთი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800080"/>
          <w:sz w:val="21"/>
          <w:szCs w:val="21"/>
        </w:rPr>
        <w:t>სარდინია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800080"/>
          <w:sz w:val="21"/>
          <w:szCs w:val="21"/>
        </w:rPr>
        <w:t>: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 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დიდი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კუნძული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სანაპიროდან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250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კმ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-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დაშორებით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შესანიშნავი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ზღვა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პლაჟები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მთავარი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ადგილია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მაღალბიუჯეტიანი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ტურისტებისთვის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ქალაქები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535353"/>
          <w:sz w:val="21"/>
          <w:szCs w:val="21"/>
        </w:rPr>
        <w:br/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თქმა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უნდა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იტალიაში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ასობით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მაგრამ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ყველაზე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მნიშვნელოვანებს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წარმოადგენთ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:</w:t>
      </w:r>
    </w:p>
    <w:p w:rsidR="008937D9" w:rsidRPr="008937D9" w:rsidRDefault="008937D9" w:rsidP="008937D9">
      <w:pPr>
        <w:numPr>
          <w:ilvl w:val="0"/>
          <w:numId w:val="1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ქვეყნისა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ძველი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იმპერიის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უძველესი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დედაქალაქი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;</w:t>
      </w:r>
    </w:p>
    <w:p w:rsidR="008937D9" w:rsidRPr="008937D9" w:rsidRDefault="008937D9" w:rsidP="008937D9">
      <w:pPr>
        <w:numPr>
          <w:ilvl w:val="0"/>
          <w:numId w:val="1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ფლორენცია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რენესანსის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მისმა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არქიტექტურამ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კულტურამ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დიდი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გავლენა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მოახდინა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მსოფლიო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კულტურის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განვითარებაზე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;</w:t>
      </w:r>
    </w:p>
    <w:p w:rsidR="008937D9" w:rsidRPr="008937D9" w:rsidRDefault="008937D9" w:rsidP="008937D9">
      <w:pPr>
        <w:numPr>
          <w:ilvl w:val="0"/>
          <w:numId w:val="1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გენუა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შუასაუკუნოვანი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საზღვაო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რესპუბლიკა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ტურიზმსა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ვაჭრობასთან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ერათად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პორტმა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ხელოვნებისა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არქიტექტურის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განვითარებასაც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შეუწყო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;</w:t>
      </w:r>
    </w:p>
    <w:p w:rsidR="008937D9" w:rsidRPr="008937D9" w:rsidRDefault="008937D9" w:rsidP="008937D9">
      <w:pPr>
        <w:numPr>
          <w:ilvl w:val="0"/>
          <w:numId w:val="1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ბოლონია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მსოფლიოს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უდიდესი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საუნივერსიტეტო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სავსე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ისტორიით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კულტურით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ტექნოლოგიითა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გემრიელი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სამზარეულოთი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;</w:t>
      </w:r>
    </w:p>
    <w:p w:rsidR="008937D9" w:rsidRPr="008937D9" w:rsidRDefault="008937D9" w:rsidP="008937D9">
      <w:pPr>
        <w:numPr>
          <w:ilvl w:val="0"/>
          <w:numId w:val="1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lastRenderedPageBreak/>
        <w:t>ტურინი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ინდუსტრიის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ცნობილი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ცენტრი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ყოფილი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დედაქალაქი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ფიატისა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მთლიანად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საავტომობილო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ინდუსტრიის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სამშობლო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ასევე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ცნობილია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ბაროკოს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სტილის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შენობებითა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  “Mole Antonelliana”-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(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ყოფილი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სინაგოგა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დამახასიათებელი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არქიტექტურით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);</w:t>
      </w:r>
    </w:p>
    <w:p w:rsidR="008937D9" w:rsidRPr="008937D9" w:rsidRDefault="008937D9" w:rsidP="008937D9">
      <w:pPr>
        <w:numPr>
          <w:ilvl w:val="0"/>
          <w:numId w:val="1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მილანი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მსოფლიო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მოდის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ასევე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ვაჭრობისა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 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ბიზნესის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სფეროში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 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მნიშვნელოვანი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ცენტრი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;</w:t>
      </w:r>
    </w:p>
    <w:p w:rsidR="008937D9" w:rsidRPr="008937D9" w:rsidRDefault="008937D9" w:rsidP="008937D9">
      <w:pPr>
        <w:numPr>
          <w:ilvl w:val="0"/>
          <w:numId w:val="1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პიზა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შუასაუკუნოვანი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საზღვაო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დახრილი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კოშკის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სამშობლო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;</w:t>
      </w:r>
    </w:p>
    <w:p w:rsidR="008937D9" w:rsidRPr="008937D9" w:rsidRDefault="008937D9" w:rsidP="008937D9">
      <w:pPr>
        <w:numPr>
          <w:ilvl w:val="0"/>
          <w:numId w:val="1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ვენეცია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ულამაზესი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ცნობილი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თავისი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ისტორიით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ხელოვნებითა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თქმა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უნდა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მსოფლიოში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განთქმული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არხებით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სხვა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535353"/>
          <w:sz w:val="21"/>
          <w:szCs w:val="21"/>
        </w:rPr>
        <w:t> </w:t>
      </w:r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მიმართულებები</w:t>
      </w:r>
      <w:r w:rsidRPr="008937D9">
        <w:rPr>
          <w:rFonts w:ascii="Times New Roman" w:eastAsia="Times New Roman" w:hAnsi="Times New Roman" w:cs="Times New Roman"/>
          <w:b/>
          <w:bCs/>
          <w:color w:val="535353"/>
          <w:sz w:val="21"/>
          <w:szCs w:val="21"/>
        </w:rPr>
        <w:t>:</w:t>
      </w:r>
    </w:p>
    <w:p w:rsidR="008937D9" w:rsidRPr="008937D9" w:rsidRDefault="008937D9" w:rsidP="008937D9">
      <w:pPr>
        <w:numPr>
          <w:ilvl w:val="0"/>
          <w:numId w:val="2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იტალიის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ალპები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ერთ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-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ერთი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გამორჩეული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ლამაზი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სისტემა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ევროპაში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მათ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შორისაა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მონტ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ბლანი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(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 “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თეთრი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”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იტალიისა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საფრანგეთის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საზღვარზე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)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Monte Rosa;</w:t>
      </w:r>
    </w:p>
    <w:p w:rsidR="008937D9" w:rsidRPr="008937D9" w:rsidRDefault="008937D9" w:rsidP="008937D9">
      <w:pPr>
        <w:numPr>
          <w:ilvl w:val="0"/>
          <w:numId w:val="2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ამალფის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სანაპირო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არაჩვეულებრივი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კლდოვანი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სანაპირო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;</w:t>
      </w:r>
    </w:p>
    <w:p w:rsidR="008937D9" w:rsidRPr="008937D9" w:rsidRDefault="008937D9" w:rsidP="008937D9">
      <w:pPr>
        <w:numPr>
          <w:ilvl w:val="0"/>
          <w:numId w:val="2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კაპრი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განთქმული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კუნძული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ნეაპოლის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ყურეში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კუნძულს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ჯერ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კიდევ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იმპერიიდან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მოყოლებული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საკურორტო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დანიშნულება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აქვს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;</w:t>
      </w:r>
    </w:p>
    <w:p w:rsidR="008937D9" w:rsidRPr="008937D9" w:rsidRDefault="008937D9" w:rsidP="008937D9">
      <w:pPr>
        <w:numPr>
          <w:ilvl w:val="0"/>
          <w:numId w:val="2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მატერა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უძველესი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-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პროვინცია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სამხრეთით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კლდოვანი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დასახლება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რომელიც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მსოფლიო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ფასეულობასა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იუნესკოს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ერთ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-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ერთ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მნიშვნელოვან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მემკვიდრეობას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წარმოადგენს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(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მდებარეობს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სამხრეთ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იტალიაში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);</w:t>
      </w:r>
    </w:p>
    <w:p w:rsidR="008937D9" w:rsidRPr="008937D9" w:rsidRDefault="008937D9" w:rsidP="008937D9">
      <w:pPr>
        <w:numPr>
          <w:ilvl w:val="0"/>
          <w:numId w:val="2"/>
        </w:numPr>
        <w:shd w:val="clear" w:color="auto" w:fill="FFFFFF"/>
        <w:spacing w:before="100" w:beforeAutospacing="1" w:after="300" w:line="357" w:lineRule="atLeast"/>
        <w:ind w:left="600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პომპეი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ჰერკულანუმი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ორი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მეზობელი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რომალული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დაფარული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ვულკანური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ამოფრქვევით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გათხრების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შედეგად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შესანიშნავი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არქეოლოგიური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მასალა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იქნა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აღმოჩენილი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კლიმატი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535353"/>
          <w:sz w:val="21"/>
          <w:szCs w:val="21"/>
        </w:rPr>
        <w:br/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იტალიაში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მრავალფეროვანი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კლიმატია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რომელიც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მცირედად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განსხვადება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 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ხმელთაშუა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ზღვის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კლიმატთნ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ზაფხული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ძირითადად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ცხელი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მშრალია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წელიწადის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ყველაზე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ცხელი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თვე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ივლისია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ზამთარი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ცივი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ნოტიოა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ჩრდილოეთით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სამხთეთით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მდებარე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რეგიონებში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lastRenderedPageBreak/>
        <w:t>შედარებით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რბილი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ნახევარკუნძულების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კლიმატიც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ზღვის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დონიდან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მდებარეობის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მიხედვით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განსხვავედება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უფრო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მაღალ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რეგიონებში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ტემპერატურა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იკლებს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ნოტიო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სიცივეა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ალპურ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ზონასაც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შესაბამისი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კლიმატი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ახასიათებს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jc w:val="center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* * *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იტალია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სტუმართმოყვარე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ქვეყანაა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იტალიელები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განთქმული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თავისი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კეთილგანწყობითა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თავაზიანობით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როგორც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აქაური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საზოგადოება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ჩრდილოეთ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ევროპასთან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შედარებით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გაცილებით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ემოციური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მგრძნობიარეა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უფრო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თუ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საქმე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ურთიერთპატივისცემას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ეხება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ურთიერთობისას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თქვენ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თუ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თავაზიანი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ზრდილობიანი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იქნებით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არანაირი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პრობლემა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შეგექმნებათ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მაგრამ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იმედი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ნუ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გექნებათ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ისინი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თქვენს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ინგლისურს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(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გამონაკლისი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ახალგაზრდა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თაობაა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)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უპასუხებენ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ყველა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იტალიურად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საუბრობს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ყველა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იტალიელისთვის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უფრო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მეტად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ძვირფასია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მშობლიური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ვიდრე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თუ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მათთან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დამეგობრებას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გადაწყვეტთ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კომპლიმენტი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დაიშუროთ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შეუქეთ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ადგილობრივი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/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/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სოფელი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თუ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ეკლესია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…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დარწმუნებული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იყავით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ნებისმიერ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შემთხვევაში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ტყუილის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თქმა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მოგიწევთ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რაც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შეეხება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პოლიტიკას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ნუ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შეეხებით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ფაშისტური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გერმანიის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თემას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განსაკუთრებით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მგრძნობიარეა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ხანში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შესული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ადამიანებისთვის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ვინც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ბენიტო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მუსულინის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დიქტატორულ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მმართველობას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მოესწრო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25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აპრილი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დამოუკიდებლობის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დღეა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უსაფრთხოება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535353"/>
          <w:sz w:val="21"/>
          <w:szCs w:val="21"/>
        </w:rPr>
        <w:br/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ზოგიერთ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ევროპულ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ქვეყანასთან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შედარებით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კრიმინალის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დონე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დაბალია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თუ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ელემენტარულ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უსაფრთხოების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ზომებს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დაიცავთ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არანაირი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საფრთხე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გემუქრებათ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ყურადღებით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იყავით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ბაზარსა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ხალხმრავალ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ადგილებში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…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ბევრი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ჯიბის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ქურდი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დადის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რომლებიც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ძირითადად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დაწყვილებულად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მუშაობენ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b/>
          <w:bCs/>
          <w:color w:val="535353"/>
          <w:sz w:val="21"/>
          <w:szCs w:val="21"/>
        </w:rPr>
        <w:t>კვება</w:t>
      </w:r>
      <w:proofErr w:type="gramEnd"/>
      <w:r w:rsidRPr="008937D9">
        <w:rPr>
          <w:rFonts w:ascii="Times New Roman" w:eastAsia="Times New Roman" w:hAnsi="Times New Roman" w:cs="Times New Roman"/>
          <w:b/>
          <w:bCs/>
          <w:color w:val="535353"/>
          <w:sz w:val="21"/>
          <w:szCs w:val="21"/>
        </w:rPr>
        <w:br/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უგემრიელესი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მრავალფეროვანია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სამზარეულო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ყველა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რეგიონს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დამახასიათებელი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კერძი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აქვს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ჩრდილოეთ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სამზარეულო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კარტოფილითა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ბრინჯით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მდიდარი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საკვებით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ხასიათდება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ცენტრალური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–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ხორცითა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მაკარონით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ხოლო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სამხრეთის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მხარე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ცნობილია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პიცით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ასევე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მაკარონისა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ზღვის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პროდუქტებით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იტალია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ასევე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საუკეთსო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ღვინის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მწარმოებელია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მრავალ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ქვეყანაში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გადის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ექსპორტი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თითქმის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ყველა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კერძს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შესაბამის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ღვინოს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უსადაგებენ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ცნობილი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„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ფერადი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“ (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წითელი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ღვინო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ხორცთან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თეთრი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თევზთან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)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შეგიძლიათ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თავისუფლად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დაარღვიოთ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ადგილ</w:t>
      </w:r>
      <w:bookmarkStart w:id="0" w:name="_GoBack"/>
      <w:bookmarkEnd w:id="0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ობრივი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ღვინის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lastRenderedPageBreak/>
        <w:t>მრავალფეროვნების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მიზეზით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ტრადიციული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სასმელებია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: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ლიმონჩელო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გრაპა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ლიმონჩელო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არის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ლიქიორით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დამზადებული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ალკოჰოლური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სასმელი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ლიმნითა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შაქრით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ხოლო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გრაპა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(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იგივე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ჭაჭა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)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გამოიხდება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უკვე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გამოწურული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ყურძნის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ნარჩენით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თუ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დაგემოვნებას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გადაწყვეტთ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დარწმუნდით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იგი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რამდენჯერმეა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გამოხდილი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როგორც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წესი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ამ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სასმელებს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საკვების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მიღების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შემდეგ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მოიხმარენ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თუ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მიმტანის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კეთილგანწყობა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მოიპოვეთ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აუცილებლად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დაგიტოვებთ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გარკვეულ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დოზას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უფასოდ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იტალიელებს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საღამო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საათებში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(18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-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21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-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მდე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)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უყვართ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ბარში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სასმლის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დალევა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ამ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პერიოდს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ისინი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Aperitivo-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(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ბედნიერ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საათებს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)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უწოდებენ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ბოლო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წლების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განმავლობაში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მილანის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თითქმის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ყველა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ბარი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სთავაზობს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კლიენტს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სასმელსა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სხვადასხვა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კოქტეილზე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ფიქსირებულ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ფასს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შვედურ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მაგიდასთან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ერთად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ეს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აქ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ძალზედ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მოდურია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8937D9" w:rsidRPr="008937D9" w:rsidRDefault="008937D9" w:rsidP="008937D9">
      <w:pPr>
        <w:shd w:val="clear" w:color="auto" w:fill="FFFFFF"/>
        <w:spacing w:after="270" w:line="357" w:lineRule="atLeast"/>
        <w:rPr>
          <w:rFonts w:ascii="Times New Roman" w:eastAsia="Times New Roman" w:hAnsi="Times New Roman" w:cs="Times New Roman"/>
          <w:color w:val="535353"/>
          <w:sz w:val="21"/>
          <w:szCs w:val="21"/>
        </w:rPr>
      </w:pP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რომი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განსაკუთრებულად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ამაყობს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თავისი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სასმელი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წყლით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რომელიც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მაღალი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მთიდან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მოედინება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ქალაქის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ყველა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რაიონს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მიეწოდება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.  </w:t>
      </w:r>
      <w:proofErr w:type="gramStart"/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ასე</w:t>
      </w:r>
      <w:proofErr w:type="gramEnd"/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,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რომ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გაბედულად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მიირთვით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ნებისმიერი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ონკანიდან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მთის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ცივი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და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სასარგებლო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 xml:space="preserve"> </w:t>
      </w:r>
      <w:r w:rsidRPr="008937D9">
        <w:rPr>
          <w:rFonts w:ascii="Sylfaen" w:eastAsia="Times New Roman" w:hAnsi="Sylfaen" w:cs="Sylfaen"/>
          <w:color w:val="535353"/>
          <w:sz w:val="21"/>
          <w:szCs w:val="21"/>
        </w:rPr>
        <w:t>წყალი</w:t>
      </w:r>
      <w:r w:rsidRPr="008937D9">
        <w:rPr>
          <w:rFonts w:ascii="Times New Roman" w:eastAsia="Times New Roman" w:hAnsi="Times New Roman" w:cs="Times New Roman"/>
          <w:color w:val="535353"/>
          <w:sz w:val="21"/>
          <w:szCs w:val="21"/>
        </w:rPr>
        <w:t>.</w:t>
      </w:r>
    </w:p>
    <w:p w:rsidR="00BD20C8" w:rsidRDefault="00BD20C8"/>
    <w:sectPr w:rsidR="00BD2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A18AE"/>
    <w:multiLevelType w:val="multilevel"/>
    <w:tmpl w:val="E5DE2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E0FCA"/>
    <w:multiLevelType w:val="multilevel"/>
    <w:tmpl w:val="C914A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971F1"/>
    <w:multiLevelType w:val="multilevel"/>
    <w:tmpl w:val="12CEB9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A6"/>
    <w:rsid w:val="002244A6"/>
    <w:rsid w:val="008937D9"/>
    <w:rsid w:val="00B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C3253-E3CA-4FB4-9924-25696813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7D9"/>
    <w:rPr>
      <w:b/>
      <w:bCs/>
    </w:rPr>
  </w:style>
  <w:style w:type="character" w:customStyle="1" w:styleId="apple-converted-space">
    <w:name w:val="apple-converted-space"/>
    <w:basedOn w:val="DefaultParagraphFont"/>
    <w:rsid w:val="0089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president</dc:creator>
  <cp:keywords/>
  <dc:description/>
  <cp:lastModifiedBy>luka president</cp:lastModifiedBy>
  <cp:revision>3</cp:revision>
  <dcterms:created xsi:type="dcterms:W3CDTF">2014-11-23T15:28:00Z</dcterms:created>
  <dcterms:modified xsi:type="dcterms:W3CDTF">2014-11-23T15:31:00Z</dcterms:modified>
</cp:coreProperties>
</file>