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5E" w:rsidRDefault="00747D14" w:rsidP="00BC38CB">
      <w:pPr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>
        <w:rPr>
          <w:rFonts w:ascii="Liberation Serif" w:eastAsia="DejaVu Sans" w:hAnsi="Liberation Serif" w:cs="Lohit Hindi"/>
          <w:sz w:val="24"/>
          <w:szCs w:val="24"/>
          <w:lang w:val="en-US" w:eastAsia="zh-CN" w:bidi="hi-IN"/>
        </w:rPr>
        <w:t xml:space="preserve">     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 2012 წლის 01 ოქტომბრიდან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ხელისუფლების შეცვლისთანავე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ახალმა ხელისუფლებამ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დაიწყო  ფიქრი</w:t>
      </w:r>
      <w:r w:rsidR="00E45413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საეთერო</w:t>
      </w:r>
      <w:r w:rsidR="00E45413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ციფრულ სატელევიზიო მაუწყებლობაზე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გადასვლის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გეგმის შემუშავება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ზე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მიზნით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2012 წლის დეკემბრიდან ეკონომიკისა და მდგრადი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განვითარების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სამინისტროს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ინიციატივით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ჩამოყალიბდა ცირულ საეთერო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სატელევიზი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ო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მაუწყებლობაზე გადასვლის საბჭო, სადაც მუშაობდა ოთხი ჯგუფი: ეკონომიკური, სამართლებრივი, საერთაშორისო სტანდარტებთან შესაბამისობის და ტექნიკური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პროექტირების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უზრუნველყოფის ჯგუფები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.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ტექნიკური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პროექტირების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უზრუნველყოფის ჯგუფს მე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ბორის ადამია 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ვხელმძღვანელობდი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.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ამ პერიოდისათვის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ვმუშაობდი შპს „საქართველოს ტელერადიოცენტრის“ დირექტორის მოადგილედ ტექნიკურ დარგში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.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სფეროში მოღვაწეობის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36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წლიანი სტაჟისა და საკმაოდ მაღალი პროფესიონალური მონაცემების სპეციალისტად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ვითვლებ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ი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დღემდე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.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აქვე უნდა 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ვღნიშნო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ისიც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 ჩემი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ინიციატ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ივით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დამუშავდა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ციფრულ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ტელე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მაუწყებლობაზე გადასვლის ტექნიკური პროექტი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ოპტიმალური ტექნიკური გადაწყვეტითა და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bookmarkStart w:id="0" w:name="_GoBack"/>
      <w:bookmarkEnd w:id="0"/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ეკონომიკური გათვლებით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 ეს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პროექტი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მუშავდებოდა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ორი წლის განმავლობაში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872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შპს „საქართველოს ტელერადიოცენტრის“ ტექნიკურ სამსახურთან ერთად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 2013 წლის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თებერვალში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თემაზე, პრემიერ მინისტრის</w:t>
      </w:r>
      <w:r w:rsidR="00C16451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ბატონი ბიძინა ივანიშვილის რეზიდენციაში შედგა შეხვედრა, სადაც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ამ საკითხებზე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ძირითადი მომხსენებელი და წინასწარი ხედვის წარმდგენი იყო ეკონომიკის მინისტრის მოადგილე ბატონი დიმიტრი ქუმსიშვილი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.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შეხვედრაზე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სადაც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საქართველოს მთავრობის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წევრები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მონაწილეობდნენ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გახლდით მეც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დაისვა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უამრავი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შეკითხვა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თემის გარშემო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სადაც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ძირითადად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ვპასუხობდი მე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რადგან ამ პერიოდში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სხვებთან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შედარებით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ვიცნობდი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თემას ზედმიწევნით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პრემიერისთვის</w:t>
      </w:r>
      <w:r w:rsidR="002567C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საინტერსო შეიქმნა თუ რა ეკონომიკურ დანახარჯებამდე მიგვიყვანდა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ციფრულ საეთერო მაუწყებლობაზე გადასვლა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ჩვენი პროექტის ეკონომიკურ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ნაწილში  დათვლილი მქონდა ორი ვარიანტი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: პირველი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ერთ საერთო 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გადამცემ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ანტენაზე აგებული, 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ორი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მულტიპლექს პლატფორმის ის შემთხვევა, როცა გვსურს საშუალო ხარისხის აპარატურის შეძენა</w:t>
      </w:r>
      <w:r w:rsidR="00C5120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-10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მილიონი ევრო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 ფარგლებში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.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ხოლო მეორე, როცა გვსურს 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საყოველთაოდ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ცნობილი ბრენდების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წარმოებული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მაღალი ხარისხისა და საიმედოობის  აპარატურის შეძენა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- 16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მილიონი ევროს ფარგლებში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პრაქტიკაში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ასევე ბაზარზე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არსებობს ცუდი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უხარისხო პროდუქცია, რომელზე გათვლით შესაძლებელი იყო 5-6 მილიონ ევროში 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აშენდეს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ერთ საერთო ანტენაზე მომუშავე 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ორი მულტიპლექს პლატფორმა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F8389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გამოითქვა მოსაზრება სოციალურად დაუცველი მოსახლეობისათვის სახელმწიფოს შეეძინა ე.წ.  „სეტაბოქსები“ დაახლოებით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3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50 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ათას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 ცალი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თითო სეტაბოქსის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ღირებულება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პერიოდისათვის მე დავასახელე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35 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ევრო, ჯამში გამოდიოდა 12,5 მილიონი ევრო. შეხვედრაზე გადაწყდა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თუ შევიძენთ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უნდა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შევიძინოთ  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ხოლოდ ბრენდების წარმოებული მაღალი ხარისხისა და საიმედოობის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აპარატურა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აქვე</w:t>
      </w:r>
      <w:r w:rsidR="0070615E">
        <w:rPr>
          <w:rFonts w:ascii="Sylfaen" w:eastAsia="DejaVu Sans" w:hAnsi="Sylfaen" w:cs="Lohit Hindi"/>
          <w:sz w:val="24"/>
          <w:szCs w:val="24"/>
          <w:lang w:val="en-US" w:eastAsia="zh-CN" w:bidi="hi-IN"/>
        </w:rPr>
        <w:t>,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ბატონ ნოდარ ხადურს დაევალა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მომავალი წლის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ბიუჯეტის </w:t>
      </w:r>
      <w:r w:rsidR="004C4324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პროექტში გაეთვალისწინებინა შესაბამისი თანხები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30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-35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მილიონი ევროს ფარგლებში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- 80 მილიონ ლარამდე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2013 წლის აპრილის ბოლოს ევროპის სამ  ქვეყანაში: გერმანია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ში,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ავსტრია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>ფინეთ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ი, ბატონი დიმიტრი ქუმსიშვილის ინიციატივითა და მეთაურობით,  გამოცდილების გასაზიარებლად საქართველოდან გავემგზავრეთ სპეციალისტთა ჯგუფი. ამ მოგზაურობაში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ერთხელ კიდევ დავრწმუნდი ჩვენი პროექტის მართებულობასა  და სიზუსტეში. საქართველოს არასამთავრობო ორგანიზაციებისა და ევროპის განვითარების ბანკი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(</w:t>
      </w:r>
      <w:r w:rsidR="00F83F81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I</w:t>
      </w:r>
      <w:r w:rsidR="003A521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BRD) ინიციატივების გათვალისწინებით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, გადაწყდა საქართველოსთვის დამუშავდეს ციფრულ მაუწყებლობაზე გადასვლის კონცეფცია და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პროექტი, 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დაფინანსება იკისრა </w:t>
      </w:r>
      <w:r w:rsidR="00F83F81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I</w:t>
      </w:r>
      <w:r w:rsidR="007D0126" w:rsidRP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BRD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-მა, რომელმაც შეარჩია ფინური კომპანია 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“</w:t>
      </w:r>
      <w:r w:rsidR="007D01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DIGITA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>”</w:t>
      </w:r>
      <w:r w:rsidR="007D01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D01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DIGITA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-ს წარმომადგენლების პირველი ვიზიტი შედგა 2013 წლის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ივლის-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აგვისტოში და ადგილზე ინფორმაციის გაცნობის მერე კომპანიამ საქმის შესასწავლად და პროექტის მოსამზადებლად მოითხოვა 1,5 მილიონი ევრო.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ისინი ზედმიწევნით გაეცნენ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ჩვენს პროექტს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ნახეს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უზარმაზარი სამუშაოები უკვე იყო ჩატარებული და 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იმ შემთხვევაში თუ ჩვენს არსებულ პროექტს უსასყიდლოდ გადავცემდით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, საქართველოს ციფრულ ტელემაუწყებლობაზე გადასვლის პროექტს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მოამზადებდნენ ორ სამ თვეში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250 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ათას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ევრო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წინადადებას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საქვეყნო სასიკეთო საქმეს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უყოყმანოდ დავთანხმდი და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უსასყიდლოდ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გადავეცი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ჩვენი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პროექტი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2013 წლის ნოემბრის თვეში</w:t>
      </w:r>
      <w:r w:rsidR="00F83F8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ფინურ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მა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კომპანიამ წარმოადგინა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ციფრულ მაუწყებლობაზე გადასვლის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კონცეფცია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პროექტი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45064D" w:rsidRPr="004D515B">
        <w:rPr>
          <w:rFonts w:ascii="Sylfaen" w:eastAsia="DejaVu Sans" w:hAnsi="Sylfaen" w:cs="Lohit Hindi"/>
          <w:sz w:val="24"/>
          <w:szCs w:val="24"/>
          <w:lang w:val="ka-GE" w:eastAsia="zh-CN" w:bidi="hi-IN"/>
        </w:rPr>
        <w:t>DIGITA-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ეკონომიკის სამინისტროს მოთხოვნათა შესაბამისად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ნაწილობრივ გადააკეთა ჩვენი პროექტი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D01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იყო 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გარკვეული ცდომილებები ფინელების პროექტში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მაგალითად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სადისტრიბუციო სარელეო ქსელის ზოგიერთი საიტები დაპროექტებული იყო ოკუპირებულ ტერიტორიაზე,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ან ისეთ გეოგრაფიულ წერტილზე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სადაც ინფრასტრუქტურის 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მშ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ენებლობა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შემდგომი ექსპლუატაცია,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ფაქტიურად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შეუძლებელი იყო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მათი აზრით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ვენი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პროექტ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 მეტი ოპტიმიზაციის მიზნით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შეიტანეს შესწორება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ჩემს მიერ არაერთხელ მიცემული შენიშვნა ამ საკითხზე და სხვა მრავალ საკითხზე არ იქნა გათვალისწინებული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რადგან ამ პერიოდისათვის ეკონომიკის სამინისტრომ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ფინურ კომპანიასთან და საქართველოს კომუნიკაციების მარეგულირებელ კომისიასთან,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უფრო მეტი და უშუალო 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კონტაქტისათვის, 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ურთიერბაში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საქმის ხელმძღვანელად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22F5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</w:t>
      </w:r>
      <w:r w:rsidR="004506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მოიყვანა ახალი მოთამაშე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ქალბატონი ნინო ქუბინიძე</w:t>
      </w:r>
      <w:r w:rsidR="00175565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რომელსაც დაევალა  პროექტზე ზედამხედველობა</w:t>
      </w:r>
      <w:r w:rsidR="00C1645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ეს ამბიციური ქალბატონი არ ცნობდა ქართულ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საინჟ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ინრო აზროვნებას და ჯიქურ უარყოფდა თავიდანვე ჩემს წინადადებებს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ვატყობდი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ბატონი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დიმიტრი 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ქუმსიშვილის სრულ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მხარდაჭერით სარგებლობდა და მტრულად განაწყობდა ჩემს მიმართ. ამ ქალბატონის ტექნიკური განათლების დონეზე დიდ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ვერაფერს მოგახსენებთ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მაგრამ ინგლისური ენა კი ნამდვილად ზედმიწევნით 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იცის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ხშირ შემთხვევაში ვხედავდი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შეხვედრებზე ჩემს აზრს 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აიგნორე</w:t>
      </w:r>
      <w:r w:rsidR="00764F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ბდა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ან არ მიჰქონდა ადრესატამდე სწორი კონტექსტით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კი 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- 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მიმალავდა ყველა იმ გადაწყვეტილებებს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რომელიც მიიღებოდა მათ შეხვედრებზე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სადაც მე იშვიათად მეძახდნენ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ყველა დოკუმენტის წარმოება ხდებოდა ინგლისურ ენაზე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სატენდერო ტექნიკური წინადადებაც კი ინგლისურ ენაზე დაიდო საიტზე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სადაც უამრავი შეცდომები იყო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შემდეგში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ნერვების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წეწვის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 ურთიერთობების დაძაბვის 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ფასად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ძალიან </w:t>
      </w:r>
      <w:r w:rsidR="002B73C0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ძ</w:t>
      </w:r>
      <w:r w:rsidR="0029477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ვირი დაგვიჯდა ამ შეცდომების გასწორება.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ეს შეიძლება ან მისი დაბალი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>დონის ტექნიკური ცოდნის გამოვლინება იყო ან კიდევ სპეციალურად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წინასწარ გათვლილი </w:t>
      </w:r>
      <w:r w:rsidR="0042782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მიზანმიმართული მოქმედება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   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ასე იყო</w:t>
      </w:r>
      <w:r w:rsidR="005F59C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თუ ისე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2014 წლის დასაწყისისთვის რაღაც გეგმაზე შეჩერდა ეკონომიკის სამინისტრო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ჩამოაყალიბა ციფრული მაუწყებლობის სააგენტო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049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მეთაურად ჩაუყენეს ქალბატონი ქუბინიძე</w:t>
      </w:r>
      <w:r w:rsidR="0036106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გადმოირიცხა</w:t>
      </w:r>
      <w:r w:rsidR="00FE13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პირველადი თანხები </w:t>
      </w:r>
      <w:r w:rsidR="00FE13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ბიუჯ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ეტიდან:</w:t>
      </w:r>
      <w:r w:rsidR="00FE1326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B1C4D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</w:p>
    <w:p w:rsidR="0070615E" w:rsidRDefault="00CB1C4D" w:rsidP="0070615E">
      <w:pPr>
        <w:pStyle w:val="ab"/>
        <w:numPr>
          <w:ilvl w:val="0"/>
          <w:numId w:val="1"/>
        </w:numPr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შპს „საქართველოს ტელერადიოცენტრის“</w:t>
      </w:r>
      <w:r w:rsidR="005F04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ანგარიშზე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BC38CB">
        <w:rPr>
          <w:rFonts w:ascii="Sylfaen" w:eastAsia="DejaVu Sans" w:hAnsi="Sylfaen" w:cs="Lohit Hindi"/>
          <w:sz w:val="24"/>
          <w:szCs w:val="24"/>
          <w:lang w:val="en-US" w:eastAsia="zh-CN" w:bidi="hi-IN"/>
        </w:rPr>
        <w:t xml:space="preserve"> 2013 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წლის 30 დეკემბერს სახელმწიფო ბიუჯეტიდან გადმოირიცხა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10 მილიონი  ლარი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(</w:t>
      </w:r>
      <w:r w:rsidR="002B73C0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მიზნობრივად  ეს თანხა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განსაზღვრული იყო,</w:t>
      </w:r>
      <w:r w:rsidR="002B73C0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ციფრული მაუწყებლობის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B73C0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სადისტრიბუციო მიკროტალღური რადიოსარელეო ქსელის მშენებლობისათვის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);</w:t>
      </w:r>
    </w:p>
    <w:p w:rsidR="0070615E" w:rsidRDefault="00CB1C4D" w:rsidP="0070615E">
      <w:pPr>
        <w:pStyle w:val="ab"/>
        <w:numPr>
          <w:ilvl w:val="0"/>
          <w:numId w:val="1"/>
        </w:numPr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2014 წლის მარტის თვეში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20 მილიონი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ლარი გადმოირიცხა სახელმწიფო ბიუჯეტიდან, 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სსიპ „ციფრული მაუწყებლობის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სააგენტოს ანგარიშზე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5F04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</w:p>
    <w:p w:rsidR="0064496C" w:rsidRDefault="005F0496" w:rsidP="0070615E">
      <w:p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დაიწყო მზადება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სახელმწიფო შესყიდვის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ტენდერისათვის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რომელიც გამოავლენდა გამარჯვებულს და მოგვაწვდიდა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ერთი- საზოგადოებრივი ტელევიზიის, მულტიპლექს პლატფორმის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ათვის აპარატურას თავისი ინსტალაციითა და ინტეგრირებით. რა თქმა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უნდა,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სახელმწიფო შესყიდვის შესახებ მოქმედი კანონის შესაბამისად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ტენდერის გამარჯვებულის განმსაზღვრელი, 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ძირითადში 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ფინანსური შემოთავაზებაა, რასაც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უალტერნატივოდ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მივყავართ დაბალფასიანი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მდარე ხარისხის 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პროდუქციის შესყიდვამდე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B1C4D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საქართველოში მოქმედი,  მაუწყებლობისა და კომუნიკაციების კანონების თანახმად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მაუწყებელი კონტეტი არ უნდა იყოს მულტიპლექს პლატფორმის ლიცენზიის მფლობელი და ამ მიზნით საზოგადოებრივი მაუწყებლის მულტიპლექს პლატფორმის ლიცენზია უფასოდ და კონკურს გარეშე მიენიჭა სახელმწიფოს 100</w:t>
      </w:r>
      <w:r w:rsidR="0029477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%</w:t>
      </w:r>
      <w:r w:rsidR="00FE132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წილის მფლობელ შპს „საქართველოს ტელერადიოცენტრ</w:t>
      </w:r>
      <w:r w:rsid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ს“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რომელსაც დაევალა აღნიშნული შესყიდვების განხორციელება.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  ჩემი წინადადება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ეკონომიკის მინისტრის მოადგილისადმი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შეადგენდა შემდეგს: შპს „საქართველოს ტელერადიოცენტრ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ს“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სატენდერო წესით,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თავად განეხორციელებინა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სათანადო 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ტექნიკური აღჭურვილობის 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შესყიდვა საქართველოს მოქმედი კანომდებლობის შესაბამისად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შემდგომ საკუთარი ძალებით თვითონ აეშენებინა მულტიპლექს პლატფორმა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ეს მაშინ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როცა ასეთი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გამოცდილება საქართველოში არავის 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ქონდა შპს „საქართველოს ტელერადიოცენტრის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გარდა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ამ საწარმოს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ადრეც 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ქონდა აშენებული მიკროტალღური სადისტრიბუციო ქსელი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სატელევიზიო გადამცემი ქსელები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ანალოგური სატელევიზიო პროგრამების გასავრცელებლად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 ერთი პრობლემა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რომელსაც აქ შეიძლებოდა შევხვედროდით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ციფრული სატრანსპორტო ნაკადის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მულტიპლექსირების 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სათაო სადგურის მშენებლობა იყო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563FC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რისთვისაც მობილიზებული გვყავდა 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ლიტვური  და უკრაინული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კომპანიები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სადაც წარმატებით განხორციელდა ციფრულ მაუწყებლობაზე გადასვლა. ამ ვარიანტით სახელმწიფო ბიუჯეტი  დაზოგავდა მულტიპლექს პლატფორმისათვის  ასაგები თანხის 30%-ს. მაგრამ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ქალბატონი ქუბინიძე სასტიკად შეეწინააღმდეგა ამ წინადადებას და სათანადოდ დააჯერა  დიმიტრი ქუმსიშვილი, რომ აუცილებელი იყო 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უცხოელი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სისტემური ინტეგრატორის შემოყვანა. საქართველოში ციფრული მაუწყებლობის პრაქტიკის არარსებობის 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არგუმენტაციით</w:t>
      </w:r>
      <w:r w:rsidR="00894900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სხვათაშორის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ყველა ევროპულმა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პოსტ საბჭოთა</w:t>
      </w:r>
      <w:r w:rsidR="004E271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ქვეყანამ საკუთარი ძალებით განახორციელა შესაბამისი პროექტები. 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აღსანიშნავია ისიც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დაგეგმარების პროცესში ქალბატონი ქუბინიძის უსაფუძვლო მოთხოვნების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შესაბამისად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ორჯერ გაიგზავნა წერილი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, კომუნიკაციების </w:t>
      </w:r>
      <w:r w:rsidR="00BC38CB"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>მარეგულირებელ კომისიაში,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სადისტრიბუციო ქსელის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ათვის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17556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მეორე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სიხშირული პაკეტის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მინიჭების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მოთხოვნით. საყოველთაოდ ცნობილია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სიხშირული რესურსი არის სახელმწიფოს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საკუთრება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უაზროდ გაფლანგვა მიგვიყვანს </w:t>
      </w:r>
      <w:r w:rsidR="0036106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ამ რესურსის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ამოწურვამდე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უფრო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ზარალიანია სახელმწიფოსთვის,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როცა ეს რესურსი უფასოდ გაიცემა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სახელმწიფო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ბიუჯეტში არცერთი თეთრი არ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შედის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მეორე უკიდურესობა მდგომარეობს იმაში, რომ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არაოპტიმალურად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გაცემული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სიხშირული რესურსის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გამო იჩაგრება სხვა კომპანიები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რომელთაც აქვთ სრული უფლება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საკუთარ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ი ციფრული სატრანსპორტო ნაკადის გადასატანად  კონკურსის წესით გარკვეულ საფასურად მიიღონ სადისტრიბუციო ქსელისათვის სათანადო სიხშირული 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პაკეტ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ი. მე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არასახელმწიფოებრივი ხედვის და მოქმედების წინააღმდეგ გამოვდიოდი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ხოლო ბატონი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დიმიტრი 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ქალბატონი ქუბინიძის უაზრო არგუმენტაციაზე დაყრდნობით 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მიკიჟ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ინებდა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ჩემი მოთხოვნა სახელმწიფოს წინააღმდეგ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მიმართული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საბოტაჟი იყო.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თემაზე კამათი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სას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ბატონ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დიმიტრი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E45413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სიტყვებში მუდმივი მუქარა მესმოდ</w:t>
      </w:r>
      <w:r w:rsidR="009152B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ა.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საბოლოოდ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როგორც სხვა შემთხვევაში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აღმოჩნდა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მე მართალი ვიყავი. 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სსიპ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ციფრული სააგენტოს შექმნისთანავე ამ სააგენტოში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თანამშრომლად 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აიყვანეს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ზვიად ერემაძე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რომლის შვილების 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ნათლია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გახლავთ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ბატონი დიმიტრი ქუმსიშვილი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გამოუცხადეს დიდი ნდობა და ყველა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გადაწყვეტილებაზე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კონტროლი და კურირება  მას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დაავალეს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შექმნიდან 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რამ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დენიმე დღეში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ციფრული სააგენტო ტერიტორიულად განათავსეს შპს „საქართველოს ტელერადიოცენტრი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ს“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ადმინისტრაციულ შენობაში, მთაწმინდის პლატოზე. ქალაქ თბილისში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წერეთლის პროსპექტის მიმდებარე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ტერიტორიაზე არსებულ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25</w:t>
      </w:r>
      <w:r w:rsidR="00FE75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0 კვ მეტრ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გარემონტებულ ფართზე უარი განაცხადა ქალბატონმა ქუბინიძემ იმ არგუმენტით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იქიდან კარგად ვერ გააკონტროლებდა ტელერადიოცენტრის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საქმიანობას. 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(დღემდე ვერ ვხვდები რა საჭირო იყო ეს)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2014 წლის აპრილის თვის დასაწყისში, ტელერადიოცენტრს დააწერინეს 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წერილი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ვერ ესწრებოდა 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მოთხოვნილ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ვადებში ციფრულ მაუწყებლობაზე გადასვლა მომსახურეობის სატენდერო წესით შესყიდვის მეთ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ოდის გამოყენებით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აუცილებელი იყო გამარტივებული წესით 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მოეხდინათ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სახელმწიფო შესყიდვა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ამ თემაზე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გამოატანინეს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პრემიერ მინისტრს 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განკარგულება  და ბატონმა დიმიტრი ქუმსიშვილმა საჯაროობის და დემოკრატიის 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ეატრალიზების მიზნით</w:t>
      </w:r>
      <w:r w:rsidR="0066432E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სათანადო სისტემური ინტეგრატორის შესარჩევად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კონკურსის 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გამოყენება</w:t>
      </w:r>
      <w:r w:rsidR="008970BA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გადაწყვიტა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ქალბატონმა ქუბინიძემ თავის თავზე აიღო სათანადო ტექნიკური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წინადადების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D429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მოთხოვნათა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ჩამოყალიბება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როგორც ყოველთვის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უარ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ყო ტელერადიოცენტრის ტექნიკური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სამსახურის მიერ შედგენილი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მოთხოვნები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რომელიც 30 გვერდიან თაბახის ფურცელს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წარმოადგენდა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 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312119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ხოვნით 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მიმართა  ფინურ კომპანია DIGITA-ს მისთვის მოემზადებინა</w:t>
      </w:r>
      <w:r w:rsidR="005325C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საკონკურსო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ტექნიკური მოთხოვნები, იმის  საფასურად, რომ შემდგომში DIGITA-ს წარმომადგენლები იქნებოდნენ  სავარაუდო სისტემური ინტეგრატორების მიერ მოწოდებული წინადადებების შეფასების 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ექსპერტები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F5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რისთვისაც თითოეული გასამრჯელოდ</w:t>
      </w:r>
      <w:r w:rsidR="004879C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 შპს „საქართველოს ტელერადიოცენტრი“-დან მიიღებდა 10 ათას ევროს.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ისევ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სასტიკად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შევეწინააღმდეგე ამ აზრს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რადგან ფინური კომპანია იყო პროექტის ავტორი და მას წვდომა 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ქონდა ისეთ საკითხებზე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რომლის გამოყენებით 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ავისუფლი ლავირების საშუალება ექნებოდა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გამოევლინა მისთვის სასურველი სისტემური ინტეგრატორი,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რაც  ინტერესთა კონფლიქტის წესებს არ შეესაბამება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მაშინ წარმოადგინეს სამი კატალონიელი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(ესპანეთი)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ექსპერტი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ქალბატონმა ქუბინიძემ იმდენი მოახერხა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2299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დატოვა ორი 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DIGITA-ს წარმომადგენელი ექსპერტებში და დაუმატა მათ ორი კატალონიელი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ასე რომ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ოთხ უცხოელ ექსპერტს მიანდეს  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>სისტემური ინტეგრატორის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პრეტენდენტთა მოწოდებული წინადადებების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შერჩევა.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ქალბატონმა ქუბინიძემ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ერემაძემ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ბატონმა ქუმსიშვილმა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რატომღაც ბოლო მომენტში 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გადაწყვიტეს 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ექსპერტებისათვის შესარჩევ 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კრიტერიუმად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დაედოთ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ის,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ციფრულ მაუწყებლობაზე გადასვლისათვის გამოყოფილი ბიუჯეტი შეადგენს მხოლოდ 10 მილიონ ლარს და ამ 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ანხაზე მეტის შემომთავაზებლის წინადადება არ 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იქნება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განხილული. ეს იმას ნიშნავდა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უკვე ვიღაცის ინტერესები ნათლად იკვეთებოდა და საქართველოში გზა ეხსნებოდა უხარისხო და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ნაკლები საიმედოობის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მქონე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ტექნიკური საშუალებების შემოტანას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მოვითხოვე არგუმენტაცია თუ რის საფუძველზე ითხოვდნენ ამას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მათ ხომ 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წინასწარ 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წარმოდგენილი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განხილული 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 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ქონდათ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არც ერთი ინვოისი ან ოფერი, პროექტში ნათლად ეწერა ერთი მულტიპლექს პლატფორმის ღირებულება შეადგენდა 9,1 მილიონ ევროს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რაც აღემატებოდა 20 მილიონ ლარს. ამ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ემაზე 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ბატონ დიმიტრი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ქუმსიშვილმა მოიწვია საგანგებო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თათ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ბირი და პირადად გამაფრთხილა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D18BB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რასაც მიბრძანებდა ქუბინიძე და ერემაძე 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შეპასუხების გარეშე თავდახრილად </w:t>
      </w:r>
      <w:r w:rsidR="008153B9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შემესრულები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ნა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ინააღმდეგ შემთხვევაში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სამსახურს დამატოვებინებდა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(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სხვათაშორის ამბების მიმტანად,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კომუნიკაციურ შუამავლად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ძირითადად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ზვიად </w:t>
      </w:r>
      <w:r w:rsidR="00F151DA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ერემაზე იყო)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ჩემს კითხვაზე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თუ ქუბინიძე და ერემაძე დაუშვებდა შეცდომას ვინ იქნებოდა პასუხისმგებელი, პასუხი იყო რომ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მაინც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ვიქნებოდი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პასუხისმგებელი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აი ასეთი აბსურდული მოთხოვნა 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ქონდა ბატონ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დიმიტრი ქუმსიშვილს ჩემს მიმართ</w:t>
      </w:r>
      <w:r w:rsid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ამჯერად მიიღეს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ჩ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ემი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წინადადება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არგუმენტად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არ დაუდეს ექსპერტებს ეს უაზრო მოთხოვნა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E0976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ამის შემდეგ ორი დღე 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იფიქრეს და რომ ვერ ხორციელდებოდა მათი ჩანაფიქრი</w:t>
      </w:r>
      <w:r w:rsidR="00C54E17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წავიდნენ შემდეგ ქმედებაზე:</w:t>
      </w:r>
      <w:r w:rsidR="00583555" w:rsidRPr="0070615E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</w:p>
    <w:p w:rsidR="0064496C" w:rsidRDefault="00583555" w:rsidP="0064496C">
      <w:pPr>
        <w:pStyle w:val="ab"/>
        <w:numPr>
          <w:ilvl w:val="0"/>
          <w:numId w:val="2"/>
        </w:num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საქართველოს ტელერადიოცენტრმა მიიღო ქალბატონი ქუბინიძის დირექტივა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კონკურსში მონაწილე პირებისათვის დაეგზავნათ მოთხოვნა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ჩატეულიყვნენ აღნიშნულ 10 </w:t>
      </w:r>
      <w:r w:rsidR="000E0976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მილიონ ლარიან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ბიუჯეტში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ვინც 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ვერ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უზრუნველყოფდა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მოეხსნა საკუთარი კანდიდატურა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</w:p>
    <w:p w:rsidR="001E1A71" w:rsidRDefault="0064496C" w:rsidP="0064496C">
      <w:p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 დროისათვის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უკვე განაცხადი შემოტანილი </w:t>
      </w:r>
      <w:r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ქონდა 23 კომპანიას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ისევ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წინ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ააღმდეგ წავედი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 მახინჯ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მოთხოვნის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დაკმაყოფილებისა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რაზეც ბატონმა ქუმსიშვილმა შემომითვალა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საკუთარი განცხადებით დამეტოვებინა თანამდებობა და საერთოდ წავსულიყავი სამსახურიდან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წინააღმდეგ შემთხვევაში დირექტორს და ყველა მოადგილეს გაანთავისუფლებდა რეორგანიზაციის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ჩატარების გზით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სხვათა შორის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ბატონი ქუმსიშვილი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ამავე დროს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წარმოადგენს ქონების მართვის სააგენტოს ხელმძღვანელსაც. კვირა 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დღ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ეს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საღამოს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სახლში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მომადგა დირექტორი და </w:t>
      </w:r>
      <w:r w:rsidR="000E0976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მისი ერთი</w:t>
      </w:r>
      <w:r w:rsidR="000E0976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მოადგილე  თხოვნით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დამეტოვებინა სამსახური საკუთარი ნებით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ეს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უკვე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აშკარა ზეწოლა იყო ბატონი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დსიმიტრი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ქუმსიშვილის მხრიდან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მეც არ</w:t>
      </w:r>
      <w:r w:rsidR="000E0976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გავწირე მეგობრები და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მეორე დილით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583555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დავწერე განცხადება სამსახურიდან წამოსვლაზე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54E17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 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შპს „ტელერადიოცენტრი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“-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დან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ჩემი 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წამოსვლის </w:t>
      </w: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შემდეგ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მოვლენები 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საინტერესოდ განვითარდა. მომწოდებლებისათვის, როგორც კი,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დაიდო </w:t>
      </w:r>
      <w:r w:rsidR="00C91EDB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მოთხოვნა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10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მილიონ ლარში მოეწოდებინათ 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წინადადება</w:t>
      </w:r>
      <w:r w:rsidR="004D515B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წინადადების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23 მომწოდებლიდან კონკურსში მონაწილეობას თავი 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ანება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12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-მა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მონაწილემ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დარჩენილი </w:t>
      </w:r>
      <w:r w:rsidR="00EC2412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თერთმეტ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 მონაწილიდან</w:t>
      </w:r>
      <w:r w:rsidR="009B4C8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მხოლოდ</w:t>
      </w:r>
      <w:r w:rsidR="004D515B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ო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თხ მონაწილეს ქონდა</w:t>
      </w:r>
      <w:r w:rsidR="008153B9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>10 მილიონ ლარიანი წინადადება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691E1A" w:rsidRPr="0064496C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მათ შორის იყო 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:</w:t>
      </w:r>
    </w:p>
    <w:p w:rsidR="001E1A71" w:rsidRDefault="001E1A71" w:rsidP="001E1A71">
      <w:pPr>
        <w:pStyle w:val="ab"/>
        <w:numPr>
          <w:ilvl w:val="0"/>
          <w:numId w:val="3"/>
        </w:num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10 140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 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000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ლარი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კომპანია  შპს „ჯ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 თ“, </w:t>
      </w:r>
    </w:p>
    <w:p w:rsidR="001E1A71" w:rsidRDefault="00691E1A" w:rsidP="001E1A71">
      <w:pPr>
        <w:pStyle w:val="ab"/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და 10 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მილიონ ლარამდე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ქართული კომპანიები </w:t>
      </w:r>
    </w:p>
    <w:p w:rsidR="001E1A71" w:rsidRDefault="00691E1A" w:rsidP="001E1A71">
      <w:pPr>
        <w:pStyle w:val="ab"/>
        <w:numPr>
          <w:ilvl w:val="0"/>
          <w:numId w:val="3"/>
        </w:num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შპს „ვეზირი“ </w:t>
      </w:r>
    </w:p>
    <w:p w:rsidR="001E1A71" w:rsidRDefault="00691E1A" w:rsidP="001E1A71">
      <w:pPr>
        <w:pStyle w:val="ab"/>
        <w:numPr>
          <w:ilvl w:val="0"/>
          <w:numId w:val="3"/>
        </w:num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შპს „</w:t>
      </w:r>
      <w:r w:rsidR="004D515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GIS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”,  </w:t>
      </w:r>
    </w:p>
    <w:p w:rsidR="001E1A71" w:rsidRDefault="001E1A71" w:rsidP="001E1A71">
      <w:pPr>
        <w:pStyle w:val="ab"/>
        <w:numPr>
          <w:ilvl w:val="0"/>
          <w:numId w:val="3"/>
        </w:num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 xml:space="preserve">და 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ერთი ჩინური კომპანია</w:t>
      </w:r>
      <w:r w:rsidR="004D515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”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D515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Sumavision”</w:t>
      </w:r>
    </w:p>
    <w:p w:rsidR="007D0126" w:rsidRPr="001E1A71" w:rsidRDefault="004D515B" w:rsidP="001E1A71">
      <w:pPr>
        <w:spacing w:line="240" w:lineRule="auto"/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სხვა  კომპანიები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ძირითადად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ცნობილი უცხოური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მაღალი ხარისხის პროდუქციის წარმომდგენი 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კომპანიები</w:t>
      </w:r>
      <w:r w:rsidR="00937CA8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 ბრენდები</w:t>
      </w:r>
      <w:r w:rsidR="008153B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იყვნენ</w:t>
      </w:r>
      <w:r w:rsidR="008153B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8153B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რომლებმა, ჩემი რჩევით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 მიაქციეს ყურადება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10 მილიონლარიანი 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ბიუჯ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ეტის მოთხოვნას </w:t>
      </w:r>
      <w:r w:rsidR="008153B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ყურადღ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ება</w:t>
      </w:r>
      <w:r w:rsidR="008153B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„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ROHDE&amp; SCHWAR</w:t>
      </w:r>
      <w:r w:rsidR="001E1A71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Z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“TOMCAST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„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HARIS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-ს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შვილობილი კომპანია 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“HUAWEI” და სხვა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12</w:t>
      </w:r>
      <w:r w:rsidR="001E1A71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მილიონ ლარზე ზევით წინადადებით შემოვიდნენ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691E1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ჩამოვიდნენ ექსპერტები, 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განიხილეს და შეაფასეს თითოეული მონაწილის წინადადება და დაუწერეს სათანადო ქულები</w:t>
      </w:r>
      <w:r w:rsidR="001E1A71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პირველ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მეშვიდე 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ადგილებზე გავიდნენ ის კომპანიები რომლებსაც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12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მილიონ ლარზე 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მეტი შემოთავაზება გააჩნდა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ხოლო ბოლო ადგილზე კი სამი ქართული კომპანია 10 მილიონიანი შემოთავაზებებით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ერთი  ჩინური კომპანია „SUMAVISION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“  </w:t>
      </w:r>
      <w:r w:rsidR="00C91EDB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დისკვალიფიცირებული იქნა, ამ ქართული კომპანიების წინადადებები „ვეზირი“-სა და „ჯ და თ“-ს, ხარვეზიანი იყო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არ მოდიოდა უნისონში ტექნიკურ მოთხოვნებთან.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ქუბინიძემ და ერემაძემ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 თქმა უნდა დატოვეს განსახილველად ეს სამი ქართული კომპანია</w:t>
      </w:r>
      <w:r w:rsidR="001E1A71" w:rsidRPr="00937CA8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ოთხი დღე იმსჯელეს და გადაწყვიტეს</w:t>
      </w:r>
      <w:r w:rsidR="001E1A71" w:rsidRPr="00937CA8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ტელერადიოცენტრისათვის მიენდოთ გადაწყვეტილების მიღების შესაძლებლობა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საქმე 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ის არის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ქუბინიძე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თავის დროზე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ამშვიდებდა და არწმუნებდა ბატონ ქუმსიშვილს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მას საუბარი 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ჰ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ქონდა ცნობილ ბრენდებთან და 10 მილიონ ლარში ყველა კომპანია 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თავისუფლად უზრუნველყოფდა მომსახურეობის შემოთავაზებას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 არ ვეთანხმებოდი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9B4C89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რადგან პროექტირების პროცესში მქონდა თითქმის ყველა კომპანიის ოფერები განხილული და ვიცნობდი რეალობას.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ჩემს მოსაზრებას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ქუბინიძეში დარწმუნებული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ბატონი დიმიტრი</w:t>
      </w:r>
      <w:r w:rsidR="00EC24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ქუმსიშვილი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კატეგორიულად უარყოფდა არგუმენტაციის მოსმენაც არ სურდა.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სანამ ტელერადიოცენტრის ხელმძღვანელობა შეარჩევდა სასურველ მომწოდებელს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მანამდე ზვიად ერემაძემ  დამოუკიდებლად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საკუთარი ინიციატივით ტელერადიოცენტრის დირექტორის სახელითა და ყალბი ხელმოწერით დაუგზავნა კომპანიებს წერილი, რომ გამოვლინდა გამარჯვებული</w:t>
      </w:r>
      <w:r w:rsidR="00116F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ვისთანაც გარიგებას ვერ მიაღწია</w:t>
      </w:r>
      <w:r w:rsidR="00116F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ყველას დამარცხებულის სტატუსი მიანიჭა</w:t>
      </w:r>
      <w:r w:rsidR="00116F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დაუგზავნა კონკურსიდან მათი დათხოვნის  წერილი.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ასე შევიდა </w:t>
      </w:r>
      <w:r w:rsidR="00116F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ერემაძე 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ერთ</w:t>
      </w:r>
      <w:r w:rsidR="00116F1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ერთ კომპანიასთან გარიგებაში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(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სავარაუდოდ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„HUAWEI“-სთან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).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როგორც კი მიუვიდა კომპანიებს ასეთი წინადადება,  ერთმა ქართულმა კომპანიამ პრეტენზიებით მიაკითხა ქალბატონ ქუბინიძეს და დაემუქრა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საჩივრის შეტანით</w:t>
      </w:r>
      <w:r w:rsidR="00360228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თუ </w:t>
      </w:r>
      <w:r w:rsidR="00360228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წესების დაცვით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 იქნებოდა გამოვლენილი გამარჯვებული</w:t>
      </w:r>
      <w:r w:rsidR="00360228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მეორე დღეს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იგრძნო თუ არა სა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ფ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რთხე ქალბატონმა ქუბინიძემ</w:t>
      </w:r>
      <w:r w:rsidR="00360228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თავის გადარჩენის მიზნით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გაწირა</w:t>
      </w:r>
      <w:r w:rsidR="00360228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ზვიად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ერემაძე და საქმის კურსში ჩააყენა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დიმიტრი 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ამის შედეგად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ქუმსიშვილმა ნათელ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-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მირონობას </w:t>
      </w:r>
      <w:r w:rsidR="00075E57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ხაზი გადაუსვა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ერემაძე და მისი ხალხი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გაანთავისუფლა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 ამით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 ვითომ</w:t>
      </w:r>
      <w:r w:rsid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C554CC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საქმე ჩაფარცხეს.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იგრძნო თუ არა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სამშვიდობო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 თავი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ქუბინიძე შეუდგა მისთვის სასურველი კომპანიის 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შპს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„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ჯ და თ“-ს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ლობირება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საქმე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იმაშ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 მდგომარეობს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კონკურსის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დაწყებამდე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როცა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სავარაუდო მომწოდებელ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კომპანიებთან მიმდინარეობდა გასაუბრება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შპს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„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ვეზირის“ დირექტორი იყო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ვინმე ვახტანგ მაჭარაშვილი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რომელიც თავის დროზე ქუბინიძესთან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ქუბინიძის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მეუღ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ლესთან ერთად მუშაობდა სატელეკომუნიკაციო კომპანია „მაგთიკომში“ და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გააჩნიათ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ურთიერთახლობლობა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.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ერთ მშვენიერ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დღ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47076F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, ქალბატონმა 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ქუბინიძემ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ჩემთან გამოგზავნა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შპს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„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ვეზირი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ს“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წარმომადგენლები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რომლებმაც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გამაცნობიერეს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მათი პარტნიორების და ტექნიკის მომწოდებლების </w:t>
      </w:r>
      <w:r w:rsidR="002A2FD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თაობაზე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 არ მომეწონა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მათი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ერთი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პარტნიორი,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სლოვენიური კომპანია 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„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ELTI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რომელიც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ჩემი ინფორმაციით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მდარე ხარისხის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lastRenderedPageBreak/>
        <w:t xml:space="preserve">სატელევიზიო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გადამცემებს აწარმოებს და ვუთხარი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პირადად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არაფრით არ და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უშვებდი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საქართველოში </w:t>
      </w:r>
      <w:r w:rsidR="00E80A56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ასეთი უხარისხო პროდუქციის შემოტანას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 თქმა უნდა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მეორე დღეს, თავს დამატყდა </w:t>
      </w:r>
      <w:r w:rsidR="0047076F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ბატონი დიმიტრი 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ქუმსიშვილის რისხვა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რომ მე ხელს </w:t>
      </w:r>
      <w:r w:rsidR="002A2FD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ვუშლი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პროექტის განხორციელებას და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თითქოს და, კორუფციაში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ვიყავი ჩართული.  ამ მოსაზრების საფუძველზე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ქუმსიშვილის მოთხოვნით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შპს  „საქართველოს ტელერადიოცენტრ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ში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 დაუმატეს დირექტორის მოადგილის შტატი და დანიშნეს უშიშროების სამსახურის წარმომადგენელი.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  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მა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 შემდეგ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რაც ეს ამბავი 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შეიტყ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ეს შპს „ვეზირი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“ დამფუძნებლებმა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075B82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სასწრაფოდ გაანთავისუფლეს ვახტანგ მაჭარაშვილი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 რომელიც ერთ კვირაში გადაბარგდა შპს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“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ჯ და თ“-ში, და შემოატანი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ნ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ა ამ კომპანია</w:t>
      </w:r>
      <w:r w:rsidR="002A2FD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ს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განაცხადი კონკურსში მონაწილეობის მ</w:t>
      </w:r>
      <w:r w:rsidR="002A2FD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ღებაზე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ვხედავდი, რომ</w:t>
      </w:r>
      <w:r w:rsidR="002A2FDA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მაჭარაშვილი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კონსულტაციებზე სისტემატიურად დადიოდა ქუბინიძესთან, ეტყობა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დააინტერესა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ქალბატონი 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ქუბინიძე</w:t>
      </w:r>
      <w:r w:rsidR="00401F3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რის შედეგადაც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,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დღეს ქალბატონი ქუბინიძე წარმატებით ლობირებს შპს „ჯ და თ“-ს, რომელიც 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დაინტერესებულია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მდარე ხარისხის </w:t>
      </w:r>
      <w:r w:rsidR="00F00434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პროდუქციის შემოტანის გზით, გავიდეს მაღალ მოგებაზე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>.</w:t>
      </w:r>
      <w:r w:rsidR="00DF63F5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  <w:r w:rsidR="002A48AD" w:rsidRPr="001E1A71">
        <w:rPr>
          <w:rFonts w:ascii="Sylfaen" w:eastAsia="DejaVu Sans" w:hAnsi="Sylfaen" w:cs="Lohit Hindi"/>
          <w:sz w:val="24"/>
          <w:szCs w:val="24"/>
          <w:lang w:val="ka-GE" w:eastAsia="zh-CN" w:bidi="hi-IN"/>
        </w:rPr>
        <w:br/>
        <w:t xml:space="preserve">   </w:t>
      </w:r>
      <w:r w:rsidR="0047076F"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რადგანაც მე ამ საქმეში ხელისშემშლელი ვიყავი , უკვე გამოვლინდა ქალბატონი ქუბინიძის სასურველი „ვენდორი“ და მე მსურს დავბრუნდე ჩემს სამსახურში, და სარგებელი მოვუტანო ჩემს ქვეანას ჩემი ცოდნითა და გამოცდილებით, საინტერესოა ვისი ნება იქნება ეს?</w:t>
      </w:r>
    </w:p>
    <w:p w:rsidR="00C54E17" w:rsidRDefault="00C54E17" w:rsidP="0070615E">
      <w:pPr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</w:p>
    <w:p w:rsidR="00DD18BB" w:rsidRPr="00DD18BB" w:rsidRDefault="00DD18BB" w:rsidP="0070615E">
      <w:pPr>
        <w:jc w:val="both"/>
        <w:rPr>
          <w:rFonts w:ascii="Sylfaen" w:eastAsia="DejaVu Sans" w:hAnsi="Sylfaen" w:cs="Lohit Hindi"/>
          <w:sz w:val="24"/>
          <w:szCs w:val="24"/>
          <w:lang w:val="ka-GE" w:eastAsia="zh-CN" w:bidi="hi-IN"/>
        </w:rPr>
      </w:pPr>
    </w:p>
    <w:p w:rsidR="00443717" w:rsidRPr="003A521A" w:rsidRDefault="007D0126" w:rsidP="0070615E">
      <w:pPr>
        <w:jc w:val="both"/>
        <w:rPr>
          <w:rFonts w:ascii="Sylfaen" w:hAnsi="Sylfaen"/>
          <w:lang w:val="ka-GE"/>
        </w:rPr>
      </w:pPr>
      <w:r>
        <w:rPr>
          <w:rFonts w:ascii="Sylfaen" w:eastAsia="DejaVu Sans" w:hAnsi="Sylfaen" w:cs="Lohit Hindi"/>
          <w:sz w:val="24"/>
          <w:szCs w:val="24"/>
          <w:lang w:val="ka-GE" w:eastAsia="zh-CN" w:bidi="hi-IN"/>
        </w:rPr>
        <w:t xml:space="preserve"> </w:t>
      </w:r>
    </w:p>
    <w:sectPr w:rsidR="00443717" w:rsidRPr="003A521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51" w:rsidRDefault="004C4F51" w:rsidP="00206D24">
      <w:pPr>
        <w:spacing w:after="0" w:line="240" w:lineRule="auto"/>
      </w:pPr>
      <w:r>
        <w:separator/>
      </w:r>
    </w:p>
  </w:endnote>
  <w:endnote w:type="continuationSeparator" w:id="0">
    <w:p w:rsidR="004C4F51" w:rsidRDefault="004C4F51" w:rsidP="0020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51" w:rsidRDefault="004C4F51" w:rsidP="00206D24">
      <w:pPr>
        <w:spacing w:after="0" w:line="240" w:lineRule="auto"/>
      </w:pPr>
      <w:r>
        <w:separator/>
      </w:r>
    </w:p>
  </w:footnote>
  <w:footnote w:type="continuationSeparator" w:id="0">
    <w:p w:rsidR="004C4F51" w:rsidRDefault="004C4F51" w:rsidP="0020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196D"/>
    <w:multiLevelType w:val="hybridMultilevel"/>
    <w:tmpl w:val="342A8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92A91"/>
    <w:multiLevelType w:val="hybridMultilevel"/>
    <w:tmpl w:val="4C142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0132"/>
    <w:multiLevelType w:val="hybridMultilevel"/>
    <w:tmpl w:val="EE9C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3717"/>
    <w:rsid w:val="00054E01"/>
    <w:rsid w:val="00075B82"/>
    <w:rsid w:val="00075E57"/>
    <w:rsid w:val="000E0976"/>
    <w:rsid w:val="00116F12"/>
    <w:rsid w:val="00175565"/>
    <w:rsid w:val="001E1A71"/>
    <w:rsid w:val="00206D24"/>
    <w:rsid w:val="002567C3"/>
    <w:rsid w:val="00294777"/>
    <w:rsid w:val="002A2FDA"/>
    <w:rsid w:val="002A48AD"/>
    <w:rsid w:val="002B73C0"/>
    <w:rsid w:val="00312119"/>
    <w:rsid w:val="00360228"/>
    <w:rsid w:val="0036106E"/>
    <w:rsid w:val="003A521A"/>
    <w:rsid w:val="00401F31"/>
    <w:rsid w:val="00427829"/>
    <w:rsid w:val="00443717"/>
    <w:rsid w:val="0045064D"/>
    <w:rsid w:val="0047076F"/>
    <w:rsid w:val="004879C9"/>
    <w:rsid w:val="00495C62"/>
    <w:rsid w:val="004C4324"/>
    <w:rsid w:val="004C4F51"/>
    <w:rsid w:val="004D515B"/>
    <w:rsid w:val="004E271A"/>
    <w:rsid w:val="0051781D"/>
    <w:rsid w:val="005325C6"/>
    <w:rsid w:val="00583555"/>
    <w:rsid w:val="005F0496"/>
    <w:rsid w:val="005F59C9"/>
    <w:rsid w:val="00622996"/>
    <w:rsid w:val="0064496C"/>
    <w:rsid w:val="0066432E"/>
    <w:rsid w:val="00691E1A"/>
    <w:rsid w:val="006C306F"/>
    <w:rsid w:val="006D79F7"/>
    <w:rsid w:val="0070615E"/>
    <w:rsid w:val="00747D14"/>
    <w:rsid w:val="00764F6C"/>
    <w:rsid w:val="00787296"/>
    <w:rsid w:val="007D0126"/>
    <w:rsid w:val="008153B9"/>
    <w:rsid w:val="00822F53"/>
    <w:rsid w:val="00894900"/>
    <w:rsid w:val="008970BA"/>
    <w:rsid w:val="008C04DA"/>
    <w:rsid w:val="009152BE"/>
    <w:rsid w:val="00937CA8"/>
    <w:rsid w:val="009B4C89"/>
    <w:rsid w:val="009E5BDA"/>
    <w:rsid w:val="00BC38CB"/>
    <w:rsid w:val="00C16451"/>
    <w:rsid w:val="00C51206"/>
    <w:rsid w:val="00C54E17"/>
    <w:rsid w:val="00C554CC"/>
    <w:rsid w:val="00C91EDB"/>
    <w:rsid w:val="00CB1C4D"/>
    <w:rsid w:val="00D563FC"/>
    <w:rsid w:val="00D572B8"/>
    <w:rsid w:val="00DD18BB"/>
    <w:rsid w:val="00DF63F5"/>
    <w:rsid w:val="00E45413"/>
    <w:rsid w:val="00E80A56"/>
    <w:rsid w:val="00EC2412"/>
    <w:rsid w:val="00ED4297"/>
    <w:rsid w:val="00ED496E"/>
    <w:rsid w:val="00F00434"/>
    <w:rsid w:val="00F151DA"/>
    <w:rsid w:val="00F83899"/>
    <w:rsid w:val="00F83F81"/>
    <w:rsid w:val="00FE1326"/>
    <w:rsid w:val="00FE6F1B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Liberation Serif" w:eastAsia="DejaVu Sans" w:hAnsi="Liberation Serif" w:cs="Lohit Hindi"/>
      <w:sz w:val="24"/>
      <w:szCs w:val="24"/>
      <w:lang w:val="en-US" w:eastAsia="zh-CN" w:bidi="hi-IN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20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D24"/>
  </w:style>
  <w:style w:type="paragraph" w:styleId="a9">
    <w:name w:val="footer"/>
    <w:basedOn w:val="a"/>
    <w:link w:val="aa"/>
    <w:uiPriority w:val="99"/>
    <w:unhideWhenUsed/>
    <w:rsid w:val="0020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D24"/>
  </w:style>
  <w:style w:type="paragraph" w:styleId="ab">
    <w:name w:val="List Paragraph"/>
    <w:basedOn w:val="a"/>
    <w:uiPriority w:val="34"/>
    <w:qFormat/>
    <w:rsid w:val="0070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8BCF-96BF-474E-87B3-8F2B9B69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</dc:creator>
  <cp:lastModifiedBy>User</cp:lastModifiedBy>
  <cp:revision>17</cp:revision>
  <cp:lastPrinted>2014-06-24T13:49:00Z</cp:lastPrinted>
  <dcterms:created xsi:type="dcterms:W3CDTF">2014-01-22T03:26:00Z</dcterms:created>
  <dcterms:modified xsi:type="dcterms:W3CDTF">2014-06-24T13:52:00Z</dcterms:modified>
</cp:coreProperties>
</file>