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არსებობს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ერთი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წესი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გვეუბნება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: “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რამაც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აქამდე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მოგიყვანათ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საკმარისი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იმისათვის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უფრო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წინ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წახვიდეთ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.”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წესი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გულისხმობს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ახლანდელი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ცოდნა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მხოოლოდ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დღევანდელ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შემოსავალსა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ცხოვრების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სტანდარტებს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აკმაყოფილებს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თუ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გსურთ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გაიუმჯობესოთ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შემოსავლები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ცხოვრებისეული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პირობები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საჭიროა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შეიძინოთ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ცოდნა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რომლებიც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პიროვნებისთვის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საჭირო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იმსახურებს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მას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 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არსებობს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სხვა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გზა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გარდა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გზისა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უშუალოდ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პიროვნულ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განვითარებაზე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გადის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ასევე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არსებობს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მეორე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წესიც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რომელიც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ამბობს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: “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თუ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გსურთ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უკეთესი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ცხოვრება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თავად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უნდა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გახდეთ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უკეთესი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.”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ამაში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კარგი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ისაა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რომ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პიროვნული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განვითარებისათვის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ლიმიტები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არ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არსებობს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შესაბამისად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არ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არსებობს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შეზღუდვა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იმისა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თუ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როგორი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კარგები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გახდებით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და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რა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მასშტაბით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შეიცვლება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თქვენი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ცხოვრება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უკეთესობისაკენ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თუ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საკმარისად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მიზანსწრაფული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და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დისციპლინირებული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იქნებით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თქვენ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ყოველდღიურად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უნდა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ეძებდეთ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გზებს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რომ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განვითარდეთ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და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შეცვალოთ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თქვენი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ცხოვრება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  <w:bdr w:val="none" w:sz="0" w:space="0" w:color="auto" w:frame="1"/>
        </w:rPr>
        <w:t>უკეთესობისაკენ</w:t>
      </w:r>
      <w:r w:rsidRPr="00FF183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შეცვალეთ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თქვენი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ცხოვრება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პიროვნული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განვითარებით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ვთქვათ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გსურთ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მოხვდეთ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დარგის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წამყვან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სპეციალისტთა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10%–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გახსოვდეთ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ადამიანებს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რომლებიც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მსგავს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მიზნებს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აღწევენ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მტკიცედ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აქვთ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გადაწყვეტილი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მუდმივად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გაზარდოთ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თავიანთი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ცოდნა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მიაღწიონ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დასახულ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მიზანს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FF183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და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რაც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სხვებს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გაუკეთებიათ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,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ის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თქვენ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შეგიძლიათ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გააკეთოთ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>.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საინტერესოა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ფაქტიც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არავინაა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უკეთესი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უფრო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მეტიც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არავინაა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იმაზე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ჭკვიანი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ვიდრე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ხართ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ყველა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ადამიანშია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პიროვნული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განვითარების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უდიდესი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პოტენციალი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რომელსაც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უმეტეს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შემთხვევაში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იყენებენ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საბედნიეროდ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არსებობს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არანაირი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შეზღუდვა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შევცვალოთ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ჩვენი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ცხოვრება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უკეთესობისაკენ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გარდა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შეზღუდვებისა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რომელსაც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საკუთარ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თავს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ვუწესებთ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თუ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მიზანია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დარგის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წამყვან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სპეციალისტთა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10%–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მოხვდეთ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გზა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რომლითაც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მიზანს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მიაღწევთ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მარტივი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ეფექტურია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არსებობს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სამსახური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დარგი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რომელშიც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5–7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თვისებაზე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მეტი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გჭირდებათ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იმისათვის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იყოთ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მაღალეფექტური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კი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აბსოლიტურად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ათვისებადი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შესწავლადია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არსებობს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კიდევ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ერთი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სასიამოვნო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აღმოჩენა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!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სწორედ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საჭირო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რომელშიც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აღმოაჩენთ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ყველაზე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სუსტი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ხართ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განაპირობებს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მომავალი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შემოსავლის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ზრდას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მხოლოდ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შემთხვევაში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თუ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მიზნად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დაისახავთ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სისუსტეების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აღმოფხვრას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დაფიქრდით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დაუსვით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თავს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კითხვა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: “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რომლის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განვითარება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დაგეხმარებათ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სწრაფად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წახვიდეთ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წინ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კარიერაში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?”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პასუხიც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მიიღოთ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სწორედ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იქნება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რომლის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განვითარებაც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მომავალ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წარმატებას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განსაზღვრავს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არ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არსებობს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საზღვრები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პროფესიულ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მიზნებში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ამის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შემდეგ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ჩამოწეროთ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საჭიროებების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სია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გაუმჯობესებაში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დაგეხმარებათ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შეიძლება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იყოს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წიგნები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შეიძლება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წაიკითხოთ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კურსები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გაიაროთ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ადამიანები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რომელთაც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შეგიძლიათ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lastRenderedPageBreak/>
        <w:t>აზრი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ჰკითხოთ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რაც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ყველაზე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მნიშვნელოვანია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საჭიროა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ჩამოწეროთ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ქმედებები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რომლებიც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დაგჭირდებათ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რათა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ცხოვრებაში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დანერგოთ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თავდაპირველად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ნუ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ეცდებით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ყველაფერში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უკეთესი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გახდეთ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გირჩევდით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ერთ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ერთ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თვისებაზე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მოგეხდინათ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კონცენტრაცია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მნიშვნელოვან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თვისებაზე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ახლა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ყველაზე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მეტად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გჭირდებათ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როცა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მიზნის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განხორციელებას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დაიწყებთ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მნიშვნელოვანი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რამ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მოხდება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ერთ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არჩეულ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თვისებასთან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ერთად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სხვა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თვისებებიც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დაიწყებს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განვითარებას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რადგან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ახლა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გონება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მუდმივი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ზრდისა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განვითარებისაკენ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მიმართული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შეამჩნევთ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უკეთესობას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ცხოვრების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ყველა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ასპექტში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როდესაც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თვეების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თუ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წლების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შემდეგ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საკმარისად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ძლიერი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იქნებით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არჩეულ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თვისებაში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როგორ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მოიქცეთ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?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პასუხი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იცვლება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ისევ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დასვით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იგივე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კითხვა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, “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ახლა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რომელი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განვითარება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დამეხმარება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გავხდე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უფრო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წარმატებული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ჩემს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სფეროში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?”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პასუხიც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უნდა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მიიღოთ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შეადგინეთ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მსგავსი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გეგმა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ჩამოწერეთ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სტრატეგიები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შეწყვიტოთ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მასზე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მუშაობა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ვიდრე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სასურველ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შედეგს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მიაღწევთ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ყველა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თვისება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ათვისებადია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ყველაზე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კარგი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სიახლე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ყველა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ბიზნეს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თვისება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შესწავლადია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ყველაფერი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შეგიძლიათ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ისწავლოთ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რაც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წარმატებული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გაყიდვების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საწარმოებლად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გჭირდებათ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ის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რაც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ათასობით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ათასმა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ადამიანმა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შეძლო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,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არც</w:t>
      </w:r>
      <w:r w:rsidRPr="00FF1836">
        <w:rPr>
          <w:rFonts w:ascii="inherit" w:eastAsia="Times New Roman" w:hAnsi="inherit" w:cs="Arial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თქვენთვის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იქნება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მიუღწეველი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.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გამოიჩინეთ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დისციპლინა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და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FF1836">
        <w:rPr>
          <w:rFonts w:ascii="Sylfaen" w:eastAsia="Times New Roman" w:hAnsi="Sylfaen" w:cs="Sylfaen"/>
          <w:b/>
          <w:bCs/>
          <w:color w:val="222222"/>
          <w:sz w:val="24"/>
          <w:szCs w:val="24"/>
          <w:bdr w:val="none" w:sz="0" w:space="0" w:color="auto" w:frame="1"/>
        </w:rPr>
        <w:t>ბრძოლისუნარიანობა</w:t>
      </w:r>
      <w:r w:rsidRPr="00FF18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>.</w:t>
      </w:r>
    </w:p>
    <w:p w:rsidR="00FF1836" w:rsidRPr="00FF1836" w:rsidRDefault="00FF1836" w:rsidP="00FF1836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გახსოვდეთ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ცხოვრება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მხოლოდ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მაშინ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შეიცვლება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უკეთესობისაკენ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როცა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შეიცვლებით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უკეთესობისაკენ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არსებობს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საზღვრები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თქვენი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პიროვნული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განვითარებისათვის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თუ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გაქვთ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საკმარისი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დისციპლინა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დაიწყოთ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ბრძოლისუნარიანობა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რომ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გააგძელოთ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აუცილებლად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მიაღწევთ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დასახულ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FF1836">
        <w:rPr>
          <w:rFonts w:ascii="Sylfaen" w:eastAsia="Times New Roman" w:hAnsi="Sylfaen" w:cs="Sylfaen"/>
          <w:color w:val="222222"/>
          <w:sz w:val="24"/>
          <w:szCs w:val="24"/>
        </w:rPr>
        <w:t>მიზანს</w:t>
      </w:r>
      <w:r w:rsidRPr="00FF183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C23F5" w:rsidRDefault="008C23F5"/>
    <w:sectPr w:rsidR="008C23F5" w:rsidSect="008C23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1836"/>
    <w:rsid w:val="00131062"/>
    <w:rsid w:val="00307D9B"/>
    <w:rsid w:val="0059655B"/>
    <w:rsid w:val="006B7B95"/>
    <w:rsid w:val="00702118"/>
    <w:rsid w:val="007717F0"/>
    <w:rsid w:val="007D2019"/>
    <w:rsid w:val="008C23F5"/>
    <w:rsid w:val="008E4DF8"/>
    <w:rsid w:val="009D7D7C"/>
    <w:rsid w:val="00AE323E"/>
    <w:rsid w:val="00BF12CB"/>
    <w:rsid w:val="00C2022C"/>
    <w:rsid w:val="00CD1F08"/>
    <w:rsid w:val="00D776CF"/>
    <w:rsid w:val="00DA1043"/>
    <w:rsid w:val="00F10DF3"/>
    <w:rsid w:val="00F15052"/>
    <w:rsid w:val="00FD57CE"/>
    <w:rsid w:val="00FF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1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Company>Georgian Courts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d.datiashvili</dc:creator>
  <cp:keywords/>
  <dc:description/>
  <cp:lastModifiedBy>d.datiashvili</cp:lastModifiedBy>
  <cp:revision>2</cp:revision>
  <dcterms:created xsi:type="dcterms:W3CDTF">2014-07-11T08:28:00Z</dcterms:created>
  <dcterms:modified xsi:type="dcterms:W3CDTF">2014-07-11T08:28:00Z</dcterms:modified>
</cp:coreProperties>
</file>