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0A" w:rsidRDefault="0025420A" w:rsidP="0025420A">
      <w:pPr>
        <w:tabs>
          <w:tab w:val="left" w:pos="345"/>
        </w:tabs>
        <w:spacing w:line="360" w:lineRule="auto"/>
        <w:jc w:val="both"/>
      </w:pPr>
      <w:r>
        <w:t xml:space="preserve">1.1. The subject of the agreement is the purchasing of  </w:t>
      </w:r>
      <w:r w:rsidRPr="001B363E">
        <w:rPr>
          <w:b/>
        </w:rPr>
        <w:t>Tbilisian forum and its power</w:t>
      </w:r>
      <w:r>
        <w:t>.</w:t>
      </w:r>
    </w:p>
    <w:p w:rsidR="0025420A" w:rsidRDefault="0025420A" w:rsidP="0025420A">
      <w:pPr>
        <w:tabs>
          <w:tab w:val="left" w:pos="345"/>
        </w:tabs>
        <w:spacing w:line="360" w:lineRule="auto"/>
        <w:jc w:val="both"/>
      </w:pPr>
      <w:r>
        <w:tab/>
        <w:t>1.2 Value of Agreement consists of: 370.00 (three hundred USD 00 cents) with the Rate of National Bank being on the Date of Payment  equivalent to GEL including VAT.</w:t>
      </w:r>
    </w:p>
    <w:p w:rsidR="0025420A" w:rsidRDefault="0025420A" w:rsidP="0025420A">
      <w:pPr>
        <w:tabs>
          <w:tab w:val="left" w:pos="345"/>
        </w:tabs>
      </w:pPr>
      <w:r>
        <w:t>See Appendix:</w:t>
      </w:r>
    </w:p>
    <w:p w:rsidR="0025420A" w:rsidRPr="00272746" w:rsidRDefault="0025420A" w:rsidP="0025420A">
      <w:pPr>
        <w:tabs>
          <w:tab w:val="left" w:pos="345"/>
        </w:tabs>
        <w:jc w:val="center"/>
        <w:rPr>
          <w:b/>
        </w:rPr>
      </w:pPr>
      <w:r w:rsidRPr="00272746">
        <w:rPr>
          <w:b/>
        </w:rPr>
        <w:t>2. Rights and Obligations of Parties</w:t>
      </w:r>
    </w:p>
    <w:p w:rsidR="0025420A" w:rsidRDefault="0025420A" w:rsidP="0025420A">
      <w:pPr>
        <w:tabs>
          <w:tab w:val="left" w:pos="210"/>
          <w:tab w:val="left" w:pos="345"/>
        </w:tabs>
      </w:pPr>
      <w:r>
        <w:tab/>
        <w:t>2.1. Rights and Obligations of Seller:</w:t>
      </w:r>
    </w:p>
    <w:p w:rsidR="0025420A" w:rsidRDefault="0025420A" w:rsidP="0025420A">
      <w:pPr>
        <w:tabs>
          <w:tab w:val="left" w:pos="210"/>
          <w:tab w:val="left" w:pos="345"/>
        </w:tabs>
        <w:jc w:val="both"/>
      </w:pPr>
      <w:r>
        <w:t>2.1.1 The seller takes the obligation to supply the products in the appendix completely indicated during 5 weeks after confirming buyers order.</w:t>
      </w:r>
    </w:p>
    <w:p w:rsidR="0025420A" w:rsidRDefault="0025420A" w:rsidP="0025420A">
      <w:pPr>
        <w:tabs>
          <w:tab w:val="left" w:pos="210"/>
          <w:tab w:val="left" w:pos="345"/>
        </w:tabs>
        <w:jc w:val="both"/>
      </w:pPr>
      <w:r>
        <w:t>2.2 Rights and Obligations of Buyer:</w:t>
      </w:r>
    </w:p>
    <w:p w:rsidR="0025420A" w:rsidRDefault="0025420A" w:rsidP="0025420A">
      <w:pPr>
        <w:tabs>
          <w:tab w:val="left" w:pos="210"/>
          <w:tab w:val="left" w:pos="345"/>
        </w:tabs>
        <w:jc w:val="both"/>
      </w:pPr>
      <w:r>
        <w:t>2.2.1. Buyer is obliged to supply the exact and full information for the seller.</w:t>
      </w:r>
    </w:p>
    <w:p w:rsidR="0025420A" w:rsidRDefault="0025420A" w:rsidP="0025420A">
      <w:pPr>
        <w:tabs>
          <w:tab w:val="left" w:pos="210"/>
          <w:tab w:val="left" w:pos="345"/>
        </w:tabs>
        <w:jc w:val="both"/>
      </w:pPr>
      <w:r>
        <w:t>2.2.2 Buyer is obliged  to pay the price of the products, 100% of total amount after getting product and signing on Delivery-acceptance form, during 10 calendar days.</w:t>
      </w:r>
    </w:p>
    <w:p w:rsidR="0025420A" w:rsidRPr="00272746" w:rsidRDefault="0025420A" w:rsidP="0025420A">
      <w:pPr>
        <w:tabs>
          <w:tab w:val="left" w:pos="210"/>
          <w:tab w:val="left" w:pos="345"/>
        </w:tabs>
        <w:jc w:val="center"/>
        <w:rPr>
          <w:b/>
        </w:rPr>
      </w:pPr>
      <w:r w:rsidRPr="00272746">
        <w:rPr>
          <w:b/>
        </w:rPr>
        <w:t>3. Rule of Payment</w:t>
      </w:r>
    </w:p>
    <w:p w:rsidR="0025420A" w:rsidRDefault="0025420A" w:rsidP="0025420A">
      <w:pPr>
        <w:spacing w:line="360" w:lineRule="auto"/>
        <w:jc w:val="both"/>
      </w:pPr>
      <w:bookmarkStart w:id="0" w:name="_GoBack"/>
      <w:bookmarkEnd w:id="0"/>
      <w:r>
        <w:t>3.1. The payment for the mentioned products is defined as 370.00 ( three hundred USD 00 cents) with the Rate of National Bank being on the Date of Payment  equivalent to GEL including VAT.</w:t>
      </w:r>
    </w:p>
    <w:p w:rsidR="0025420A" w:rsidRDefault="0025420A" w:rsidP="0025420A">
      <w:pPr>
        <w:spacing w:line="360" w:lineRule="auto"/>
        <w:jc w:val="both"/>
      </w:pPr>
      <w:r>
        <w:t>3.2. Payment between the parties will be made by Non Cash payment on the bank account of the supplier in the National Currency.</w:t>
      </w:r>
    </w:p>
    <w:p w:rsidR="00095E55" w:rsidRDefault="00095E55"/>
    <w:sectPr w:rsidR="00095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7B"/>
    <w:rsid w:val="00095E55"/>
    <w:rsid w:val="0025420A"/>
    <w:rsid w:val="00A90AFC"/>
    <w:rsid w:val="00F5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D04B"/>
  <w15:chartTrackingRefBased/>
  <w15:docId w15:val="{F82416E3-75B8-4413-856D-35559FDE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by adguard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2018-03-12T16:33:00Z</dcterms:created>
  <dcterms:modified xsi:type="dcterms:W3CDTF">2018-03-12T16:35:00Z</dcterms:modified>
</cp:coreProperties>
</file>