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59" w:rsidRPr="00031159" w:rsidRDefault="00031159" w:rsidP="00031159">
      <w:pPr>
        <w:spacing w:after="525" w:line="240" w:lineRule="auto"/>
        <w:outlineLvl w:val="1"/>
        <w:rPr>
          <w:rFonts w:ascii="bpg-nino" w:eastAsia="Times New Roman" w:hAnsi="bpg-nino" w:cs="Times New Roman"/>
          <w:color w:val="242424"/>
          <w:sz w:val="36"/>
          <w:szCs w:val="36"/>
        </w:rPr>
      </w:pPr>
      <w:bookmarkStart w:id="0" w:name="_GoBack"/>
      <w:bookmarkEnd w:id="0"/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36"/>
          <w:szCs w:val="36"/>
        </w:rPr>
        <w:t>აზიური</w:t>
      </w:r>
      <w:proofErr w:type="spellEnd"/>
      <w:proofErr w:type="gramEnd"/>
      <w:r w:rsidRPr="00031159">
        <w:rPr>
          <w:rFonts w:ascii="bpg-nino" w:eastAsia="Times New Roman" w:hAnsi="bpg-nino" w:cs="Times New Roman"/>
          <w:color w:val="242424"/>
          <w:sz w:val="36"/>
          <w:szCs w:val="36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36"/>
          <w:szCs w:val="36"/>
        </w:rPr>
        <w:t>ფაროსანა</w:t>
      </w:r>
      <w:proofErr w:type="spellEnd"/>
    </w:p>
    <w:p w:rsidR="00031159" w:rsidRPr="00031159" w:rsidRDefault="00031159" w:rsidP="00031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15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31159" w:rsidRPr="00031159" w:rsidRDefault="00031159" w:rsidP="000311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1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3115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" cy="139700"/>
            <wp:effectExtent l="0" t="0" r="0" b="0"/>
            <wp:docPr id="3" name="Picture 3" descr="http://nfa.gov.ge/res/app/imgs/pr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fa.gov.ge/res/app/imgs/pri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59" w:rsidRPr="00031159" w:rsidRDefault="00031159" w:rsidP="00031159">
      <w:pPr>
        <w:spacing w:after="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noProof/>
          <w:color w:val="242424"/>
          <w:sz w:val="21"/>
          <w:szCs w:val="21"/>
        </w:rPr>
        <w:drawing>
          <wp:inline distT="0" distB="0" distL="0" distR="0">
            <wp:extent cx="3429000" cy="1905000"/>
            <wp:effectExtent l="0" t="0" r="0" b="0"/>
            <wp:docPr id="2" name="Picture 2" descr="http://nfa.gov.ge/uploads/photo/cache/6/b90c08d13a3686e26ad6bc2e807cb866_6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fa.gov.ge/uploads/photo/cache/6/b90c08d13a3686e26ad6bc2e807cb866_618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36"/>
          <w:szCs w:val="36"/>
        </w:rPr>
        <w:t>ერთად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36"/>
          <w:szCs w:val="36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36"/>
          <w:szCs w:val="36"/>
        </w:rPr>
        <w:t>ვებრძოლოთ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36"/>
          <w:szCs w:val="36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36"/>
          <w:szCs w:val="36"/>
        </w:rPr>
        <w:t>აზიურ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36"/>
          <w:szCs w:val="36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36"/>
          <w:szCs w:val="36"/>
        </w:rPr>
        <w:t>ფაროსანას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36"/>
          <w:szCs w:val="36"/>
        </w:rPr>
        <w:t>!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br/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მავნებელთან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ბრძოლის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ეფექტიანობისთვის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მნიშვნელოვანია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როგორც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ქიმიური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წამლობა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აგრეთვე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მექანიკური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მეთოდების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გამოყენება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>.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pacing w:before="300" w:after="30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pict>
          <v:rect id="_x0000_i1027" style="width:0;height:0" o:hralign="center" o:hrstd="t" o:hrnoshade="t" o:hr="t" fillcolor="#242424" stroked="f"/>
        </w:pic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hyperlink r:id="rId7" w:history="1">
        <w:proofErr w:type="spellStart"/>
        <w:proofErr w:type="gramStart"/>
        <w:r w:rsidRPr="00031159">
          <w:rPr>
            <w:rFonts w:ascii="Sylfaen" w:eastAsia="Times New Roman" w:hAnsi="Sylfaen" w:cs="Sylfaen"/>
            <w:b/>
            <w:bCs/>
            <w:color w:val="337AB7"/>
            <w:sz w:val="27"/>
            <w:szCs w:val="27"/>
            <w:u w:val="single"/>
          </w:rPr>
          <w:t>აზიური</w:t>
        </w:r>
        <w:proofErr w:type="spellEnd"/>
        <w:proofErr w:type="gram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7"/>
            <w:szCs w:val="27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7"/>
            <w:szCs w:val="27"/>
            <w:u w:val="single"/>
          </w:rPr>
          <w:t>ფაროსანას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7"/>
            <w:szCs w:val="27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7"/>
            <w:szCs w:val="27"/>
            <w:u w:val="single"/>
          </w:rPr>
          <w:t>წინააღმდეგ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7"/>
            <w:szCs w:val="27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7"/>
            <w:szCs w:val="27"/>
            <w:u w:val="single"/>
          </w:rPr>
          <w:t>ბრძოლის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7"/>
            <w:szCs w:val="27"/>
            <w:u w:val="single"/>
          </w:rPr>
          <w:t xml:space="preserve"> 2018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7"/>
            <w:szCs w:val="27"/>
            <w:u w:val="single"/>
          </w:rPr>
          <w:t>წლის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7"/>
            <w:szCs w:val="27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7"/>
            <w:szCs w:val="27"/>
            <w:u w:val="single"/>
          </w:rPr>
          <w:t>სახელმწიფო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7"/>
            <w:szCs w:val="27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7"/>
            <w:szCs w:val="27"/>
            <w:u w:val="single"/>
          </w:rPr>
          <w:t>პროგრამა</w:t>
        </w:r>
        <w:proofErr w:type="spellEnd"/>
      </w:hyperlink>
    </w:p>
    <w:p w:rsidR="00031159" w:rsidRPr="00031159" w:rsidRDefault="00031159" w:rsidP="00031159">
      <w:pPr>
        <w:spacing w:before="300" w:after="30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pict>
          <v:rect id="_x0000_i1028" style="width:0;height:0" o:hralign="center" o:hrstd="t" o:hrnoshade="t" o:hr="t" fillcolor="#242424" stroked="f"/>
        </w:pic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ბრძოლის</w:t>
      </w:r>
      <w:proofErr w:type="spellEnd"/>
      <w:proofErr w:type="gramStart"/>
      <w:r w:rsidRPr="0003115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 </w:t>
      </w:r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მეთოდების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შესახებ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ინფორმაცია</w:t>
      </w:r>
      <w:proofErr w:type="spellEnd"/>
      <w:r w:rsidRPr="00031159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</w:rPr>
        <w:t> </w:t>
      </w:r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FF0000"/>
          <w:sz w:val="27"/>
          <w:szCs w:val="27"/>
        </w:rPr>
        <w:t>იხილეთ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FF0000"/>
          <w:sz w:val="27"/>
          <w:szCs w:val="27"/>
        </w:rPr>
        <w:t>: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ინსტრუქცია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:</w:t>
      </w:r>
      <w:r w:rsidRPr="00031159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</w:rPr>
        <w:t> </w:t>
      </w:r>
      <w:proofErr w:type="spellStart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begin"/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instrText xml:space="preserve"> HYPERLINK "http://nfa.gov.ge/uploads/other/6/6409.pdf" </w:instrTex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separate"/>
      </w:r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ბრძოლის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მექანიკური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და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ქიმიური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ღონისძიებები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end"/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ინსტრუქცია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:</w:t>
      </w:r>
      <w:r w:rsidRPr="00031159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</w:rPr>
        <w:t> </w:t>
      </w:r>
      <w:proofErr w:type="spellStart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begin"/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instrText xml:space="preserve"> HYPERLINK "http://nfa.gov.ge/uploads/other/6/6545.pdf" </w:instrTex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separate"/>
      </w:r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ბიფენტრინის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გამოყენების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ინსტრუქცია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end"/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ვიდეო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1:</w:t>
      </w:r>
      <w:r w:rsidRPr="00031159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</w:rPr>
        <w:t> </w:t>
      </w:r>
      <w:proofErr w:type="spellStart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begin"/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instrText xml:space="preserve"> HYPERLINK "https://www.youtube.com/watch?v=RmfCinQDD4E" </w:instrTex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separate"/>
      </w:r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რა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არის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აზიური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ფაროსანა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და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როგორ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ვებრძოლოთ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მავნებელს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end"/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ვიდეო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2:</w:t>
      </w:r>
      <w:r w:rsidRPr="00031159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</w:rPr>
        <w:t> </w:t>
      </w:r>
      <w:proofErr w:type="spellStart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begin"/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instrText xml:space="preserve"> HYPERLINK "https://www.youtube.com/watch?v=WE-pJ5U9Q2o&amp;t=12s" </w:instrTex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separate"/>
      </w:r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ა</w: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end"/>
      </w:r>
      <w:hyperlink r:id="rId8" w:history="1"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ზიური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ფაროსანა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-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მავნებლის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ბიოლოგია</w:t>
        </w:r>
        <w:proofErr w:type="spellEnd"/>
      </w:hyperlink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hyperlink r:id="rId9" w:history="1">
        <w:proofErr w:type="spellStart"/>
        <w:proofErr w:type="gram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ვიდეო</w:t>
        </w:r>
        <w:proofErr w:type="spellEnd"/>
        <w:proofErr w:type="gram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3:</w:t>
        </w:r>
        <w:r w:rsidRPr="00031159">
          <w:rPr>
            <w:rFonts w:ascii="Times New Roman" w:eastAsia="Times New Roman" w:hAnsi="Times New Roman" w:cs="Times New Roman"/>
            <w:b/>
            <w:bCs/>
            <w:color w:val="337AB7"/>
            <w:sz w:val="21"/>
            <w:szCs w:val="21"/>
            <w:u w:val="single"/>
          </w:rPr>
          <w:t> 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როგორ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ვებრძოლოთ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აზიურ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ფაროსანას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სახლის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პირობებში</w:t>
        </w:r>
        <w:proofErr w:type="spellEnd"/>
        <w:r w:rsidRPr="00031159">
          <w:rPr>
            <w:rFonts w:ascii="Times New Roman" w:eastAsia="Times New Roman" w:hAnsi="Times New Roman" w:cs="Times New Roman"/>
            <w:b/>
            <w:bCs/>
            <w:color w:val="337AB7"/>
            <w:sz w:val="21"/>
            <w:szCs w:val="21"/>
            <w:u w:val="single"/>
          </w:rPr>
          <w:t> </w:t>
        </w:r>
      </w:hyperlink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ვიდეო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4:</w:t>
      </w:r>
      <w:hyperlink r:id="rId10" w:history="1"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> 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ფაროსანა</w:t>
        </w:r>
        <w:proofErr w:type="spellEnd"/>
        <w:r w:rsidRPr="00031159">
          <w:rPr>
            <w:rFonts w:ascii="Times New Roman" w:eastAsia="Times New Roman" w:hAnsi="Times New Roman" w:cs="Times New Roman"/>
            <w:b/>
            <w:bCs/>
            <w:color w:val="337AB7"/>
            <w:sz w:val="21"/>
            <w:szCs w:val="21"/>
            <w:u w:val="single"/>
          </w:rPr>
          <w:t> 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არის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პრობლემა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,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რომელიც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ეხება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ყველას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>!</w:t>
        </w:r>
      </w:hyperlink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br/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b/>
          <w:bCs/>
          <w:noProof/>
          <w:color w:val="242424"/>
          <w:sz w:val="21"/>
          <w:szCs w:val="21"/>
        </w:rPr>
        <w:lastRenderedPageBreak/>
        <w:drawing>
          <wp:inline distT="0" distB="0" distL="0" distR="0">
            <wp:extent cx="2952750" cy="2667000"/>
            <wp:effectExtent l="0" t="0" r="0" b="0"/>
            <wp:docPr id="1" name="Picture 1" descr="http://nfa.gov.ge/uploads/photo/main/6/6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fa.gov.ge/uploads/photo/main/6/641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7"/>
          <w:szCs w:val="27"/>
        </w:rPr>
        <w:t>ინფორმაცია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27"/>
          <w:szCs w:val="27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7"/>
          <w:szCs w:val="27"/>
        </w:rPr>
        <w:t>აზიურ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7"/>
          <w:szCs w:val="27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7"/>
          <w:szCs w:val="27"/>
        </w:rPr>
        <w:t>ფაროსანაზე</w:t>
      </w:r>
      <w:proofErr w:type="spellEnd"/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hyperlink r:id="rId12" w:history="1">
        <w:proofErr w:type="spellStart"/>
        <w:proofErr w:type="gram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აზიური</w:t>
        </w:r>
        <w:proofErr w:type="spellEnd"/>
        <w:proofErr w:type="gram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ფაროსანა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(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იგივე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აზიური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ბაღლინჯო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,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ლათ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.: </w:t>
        </w:r>
        <w:proofErr w:type="spellStart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>Halyomorpha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>halys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>)</w:t>
        </w:r>
      </w:hyperlink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 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წარმოადგენს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მავნებელ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მწერს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რომელიც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იკვებება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მასპინძელი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მცენარეებით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მავნებელი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საქართველოში</w:t>
      </w:r>
      <w:proofErr w:type="spellEnd"/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2016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წელს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გავრცელდა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თხილის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მოსავალი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დააზიანა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.</w:t>
      </w:r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თხილის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გარდა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ბაღლინჯო</w:t>
      </w:r>
      <w:proofErr w:type="spellEnd"/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proofErr w:type="spellStart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begin"/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instrText xml:space="preserve"> HYPERLINK "http://nfa.gov.ge/uploads/other/5/5927.pdf" </w:instrTex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separate"/>
      </w:r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აზიანებს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თესლოვანი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და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კურკოვანი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ხეხილის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სხვადასხვა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სახეობას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end"/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 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კენკროვნებს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ბოსტნეულ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კულტურებს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;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განსაკუთრებულ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ზიანს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აყენებს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ატამს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ვაშლატამას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ვაშლს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მსხალს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ჟოლოს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პომიდორს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წიწაკას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მზესუმზირასა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სიმინდს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მავნებლის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ძლიერი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აფეთქების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დროს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ზარალმა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შესაძლოა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მოსავლის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ღირებულების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70%-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იც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კი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შეადგინოს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.</w:t>
      </w:r>
    </w:p>
    <w:p w:rsidR="00031159" w:rsidRPr="00031159" w:rsidRDefault="00031159" w:rsidP="00031159">
      <w:pPr>
        <w:shd w:val="clear" w:color="auto" w:fill="FFFFFF"/>
        <w:spacing w:after="150" w:line="240" w:lineRule="auto"/>
        <w:jc w:val="center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აზიური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ფაროსანას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წინააღმდეგ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საბრძოლველად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შექმნილია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ცხელი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ხაზი</w:t>
      </w:r>
      <w:proofErr w:type="spellEnd"/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jc w:val="center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სამეგრელო</w:t>
      </w:r>
      <w:proofErr w:type="spellEnd"/>
      <w:proofErr w:type="gramEnd"/>
      <w:r w:rsidRPr="00031159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16 600</w:t>
      </w:r>
      <w:r w:rsidRPr="00031159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(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ზარი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უფასოა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)</w:t>
      </w:r>
    </w:p>
    <w:p w:rsidR="00031159" w:rsidRPr="00031159" w:rsidRDefault="00031159" w:rsidP="00031159">
      <w:pPr>
        <w:shd w:val="clear" w:color="auto" w:fill="FFFFFF"/>
        <w:spacing w:after="150" w:line="240" w:lineRule="auto"/>
        <w:jc w:val="center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i/>
          <w:iCs/>
          <w:color w:val="242424"/>
          <w:sz w:val="21"/>
          <w:szCs w:val="21"/>
        </w:rPr>
        <w:t>გურია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i/>
          <w:iCs/>
          <w:color w:val="242424"/>
          <w:sz w:val="21"/>
          <w:szCs w:val="21"/>
        </w:rPr>
        <w:t xml:space="preserve"> -</w:t>
      </w:r>
      <w:r w:rsidRPr="00031159">
        <w:rPr>
          <w:rFonts w:ascii="Times New Roman" w:eastAsia="Times New Roman" w:hAnsi="Times New Roman" w:cs="Times New Roman"/>
          <w:b/>
          <w:bCs/>
          <w:i/>
          <w:iCs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b/>
          <w:bCs/>
          <w:i/>
          <w:iCs/>
          <w:color w:val="242424"/>
          <w:sz w:val="21"/>
          <w:szCs w:val="21"/>
        </w:rPr>
        <w:t>16006</w:t>
      </w:r>
      <w:r w:rsidRPr="00031159">
        <w:rPr>
          <w:rFonts w:ascii="Times New Roman" w:eastAsia="Times New Roman" w:hAnsi="Times New Roman" w:cs="Times New Roman"/>
          <w:b/>
          <w:bCs/>
          <w:i/>
          <w:iCs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b/>
          <w:bCs/>
          <w:i/>
          <w:iCs/>
          <w:color w:val="242424"/>
          <w:sz w:val="21"/>
          <w:szCs w:val="21"/>
        </w:rPr>
        <w:t>(</w:t>
      </w:r>
      <w:proofErr w:type="spellStart"/>
      <w:r w:rsidRPr="00031159">
        <w:rPr>
          <w:rFonts w:ascii="Sylfaen" w:eastAsia="Times New Roman" w:hAnsi="Sylfaen" w:cs="Sylfaen"/>
          <w:b/>
          <w:bCs/>
          <w:i/>
          <w:iCs/>
          <w:color w:val="242424"/>
          <w:sz w:val="21"/>
          <w:szCs w:val="21"/>
        </w:rPr>
        <w:t>ზარი</w:t>
      </w:r>
      <w:proofErr w:type="spellEnd"/>
      <w:r w:rsidRPr="00031159">
        <w:rPr>
          <w:rFonts w:ascii="bpg-arial" w:eastAsia="Times New Roman" w:hAnsi="bpg-arial" w:cs="Times New Roman"/>
          <w:b/>
          <w:bCs/>
          <w:i/>
          <w:i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i/>
          <w:iCs/>
          <w:color w:val="242424"/>
          <w:sz w:val="21"/>
          <w:szCs w:val="21"/>
        </w:rPr>
        <w:t>უფასოა</w:t>
      </w:r>
      <w:proofErr w:type="spellEnd"/>
      <w:r w:rsidRPr="00031159">
        <w:rPr>
          <w:rFonts w:ascii="bpg-arial" w:eastAsia="Times New Roman" w:hAnsi="bpg-arial" w:cs="Times New Roman"/>
          <w:b/>
          <w:bCs/>
          <w:i/>
          <w:iCs/>
          <w:color w:val="242424"/>
          <w:sz w:val="21"/>
          <w:szCs w:val="21"/>
        </w:rPr>
        <w:t>)</w:t>
      </w:r>
    </w:p>
    <w:p w:rsidR="00031159" w:rsidRPr="00031159" w:rsidRDefault="00031159" w:rsidP="00031159">
      <w:pPr>
        <w:shd w:val="clear" w:color="auto" w:fill="FFFFFF"/>
        <w:spacing w:after="150" w:line="240" w:lineRule="auto"/>
        <w:jc w:val="center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i/>
          <w:iCs/>
          <w:color w:val="242424"/>
          <w:sz w:val="21"/>
          <w:szCs w:val="21"/>
        </w:rPr>
        <w:t>იმერეთი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i/>
          <w:iCs/>
          <w:color w:val="242424"/>
          <w:sz w:val="21"/>
          <w:szCs w:val="21"/>
        </w:rPr>
        <w:t xml:space="preserve"> -</w:t>
      </w:r>
      <w:r w:rsidRPr="00031159">
        <w:rPr>
          <w:rFonts w:ascii="Times New Roman" w:eastAsia="Times New Roman" w:hAnsi="Times New Roman" w:cs="Times New Roman"/>
          <w:b/>
          <w:bCs/>
          <w:i/>
          <w:iCs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b/>
          <w:bCs/>
          <w:i/>
          <w:iCs/>
          <w:color w:val="242424"/>
          <w:sz w:val="21"/>
          <w:szCs w:val="21"/>
        </w:rPr>
        <w:t>16 601</w:t>
      </w:r>
      <w:r w:rsidRPr="00031159">
        <w:rPr>
          <w:rFonts w:ascii="Times New Roman" w:eastAsia="Times New Roman" w:hAnsi="Times New Roman" w:cs="Times New Roman"/>
          <w:b/>
          <w:bCs/>
          <w:i/>
          <w:iCs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b/>
          <w:bCs/>
          <w:i/>
          <w:iCs/>
          <w:color w:val="242424"/>
          <w:sz w:val="21"/>
          <w:szCs w:val="21"/>
        </w:rPr>
        <w:t>(</w:t>
      </w:r>
      <w:proofErr w:type="spellStart"/>
      <w:r w:rsidRPr="00031159">
        <w:rPr>
          <w:rFonts w:ascii="Sylfaen" w:eastAsia="Times New Roman" w:hAnsi="Sylfaen" w:cs="Sylfaen"/>
          <w:b/>
          <w:bCs/>
          <w:i/>
          <w:iCs/>
          <w:color w:val="242424"/>
          <w:sz w:val="21"/>
          <w:szCs w:val="21"/>
        </w:rPr>
        <w:t>ზარი</w:t>
      </w:r>
      <w:proofErr w:type="spellEnd"/>
      <w:r w:rsidRPr="00031159">
        <w:rPr>
          <w:rFonts w:ascii="bpg-arial" w:eastAsia="Times New Roman" w:hAnsi="bpg-arial" w:cs="Times New Roman"/>
          <w:b/>
          <w:bCs/>
          <w:i/>
          <w:i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i/>
          <w:iCs/>
          <w:color w:val="242424"/>
          <w:sz w:val="21"/>
          <w:szCs w:val="21"/>
        </w:rPr>
        <w:t>უფასოა</w:t>
      </w:r>
      <w:proofErr w:type="spellEnd"/>
      <w:r w:rsidRPr="00031159">
        <w:rPr>
          <w:rFonts w:ascii="bpg-arial" w:eastAsia="Times New Roman" w:hAnsi="bpg-arial" w:cs="Times New Roman"/>
          <w:b/>
          <w:bCs/>
          <w:i/>
          <w:iCs/>
          <w:color w:val="242424"/>
          <w:sz w:val="21"/>
          <w:szCs w:val="21"/>
        </w:rPr>
        <w:t>)</w:t>
      </w:r>
    </w:p>
    <w:p w:rsidR="00031159" w:rsidRPr="00031159" w:rsidRDefault="00031159" w:rsidP="00031159">
      <w:pPr>
        <w:shd w:val="clear" w:color="auto" w:fill="FFFFFF"/>
        <w:spacing w:after="150" w:line="240" w:lineRule="auto"/>
        <w:jc w:val="center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i/>
          <w:iCs/>
          <w:color w:val="242424"/>
          <w:sz w:val="21"/>
          <w:szCs w:val="21"/>
        </w:rPr>
        <w:t>სოფლის</w:t>
      </w:r>
      <w:proofErr w:type="spellEnd"/>
      <w:proofErr w:type="gramEnd"/>
      <w:r w:rsidRPr="00031159">
        <w:rPr>
          <w:rFonts w:ascii="bpg-arial" w:eastAsia="Times New Roman" w:hAnsi="bpg-arial" w:cs="Times New Roman"/>
          <w:i/>
          <w:i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i/>
          <w:iCs/>
          <w:color w:val="242424"/>
          <w:sz w:val="21"/>
          <w:szCs w:val="21"/>
        </w:rPr>
        <w:t>მეურნეობის</w:t>
      </w:r>
      <w:proofErr w:type="spellEnd"/>
      <w:r w:rsidRPr="00031159">
        <w:rPr>
          <w:rFonts w:ascii="bpg-arial" w:eastAsia="Times New Roman" w:hAnsi="bpg-arial" w:cs="Times New Roman"/>
          <w:i/>
          <w:i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i/>
          <w:iCs/>
          <w:color w:val="242424"/>
          <w:sz w:val="21"/>
          <w:szCs w:val="21"/>
        </w:rPr>
        <w:t>სამინისტროს</w:t>
      </w:r>
      <w:proofErr w:type="spellEnd"/>
      <w:r w:rsidRPr="00031159">
        <w:rPr>
          <w:rFonts w:ascii="bpg-arial" w:eastAsia="Times New Roman" w:hAnsi="bpg-arial" w:cs="Times New Roman"/>
          <w:i/>
          <w:i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i/>
          <w:iCs/>
          <w:color w:val="242424"/>
          <w:sz w:val="21"/>
          <w:szCs w:val="21"/>
        </w:rPr>
        <w:t>საინფორმაციო</w:t>
      </w:r>
      <w:proofErr w:type="spellEnd"/>
      <w:r w:rsidRPr="00031159">
        <w:rPr>
          <w:rFonts w:ascii="bpg-arial" w:eastAsia="Times New Roman" w:hAnsi="bpg-arial" w:cs="Times New Roman"/>
          <w:i/>
          <w:i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i/>
          <w:iCs/>
          <w:color w:val="242424"/>
          <w:sz w:val="21"/>
          <w:szCs w:val="21"/>
        </w:rPr>
        <w:t>სამსახური</w:t>
      </w:r>
      <w:proofErr w:type="spellEnd"/>
      <w:r w:rsidRPr="00031159">
        <w:rPr>
          <w:rFonts w:ascii="bpg-arial" w:eastAsia="Times New Roman" w:hAnsi="bpg-arial" w:cs="Times New Roman"/>
          <w:i/>
          <w:iCs/>
          <w:color w:val="242424"/>
          <w:sz w:val="21"/>
          <w:szCs w:val="21"/>
        </w:rPr>
        <w:t xml:space="preserve"> -</w:t>
      </w:r>
      <w:r w:rsidRPr="00031159">
        <w:rPr>
          <w:rFonts w:ascii="Times New Roman" w:eastAsia="Times New Roman" w:hAnsi="Times New Roman" w:cs="Times New Roman"/>
          <w:i/>
          <w:iCs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15 01</w:t>
      </w:r>
    </w:p>
    <w:p w:rsidR="00031159" w:rsidRPr="00031159" w:rsidRDefault="00031159" w:rsidP="00031159">
      <w:pPr>
        <w:shd w:val="clear" w:color="auto" w:fill="FFFFFF"/>
        <w:spacing w:after="150" w:line="240" w:lineRule="auto"/>
        <w:jc w:val="center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jc w:val="center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როგორია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აზიური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ფაროსანას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სიცოცხლის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ციკლი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?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hyperlink r:id="rId13" w:history="1">
        <w:proofErr w:type="spellStart"/>
        <w:proofErr w:type="gram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ზამთრის</w:t>
        </w:r>
        <w:proofErr w:type="spellEnd"/>
        <w:proofErr w:type="gram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ძილიდან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გამოსული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აზიური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ფაროსანა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აპრილის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ბოლოდან</w:t>
        </w:r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>-</w:t>
        </w:r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მაისში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იწყებს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დამატებით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კვებას</w:t>
        </w:r>
        <w:proofErr w:type="spellEnd"/>
      </w:hyperlink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კვერცხდებას</w:t>
      </w:r>
      <w:proofErr w:type="spellEnd"/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ფოთლის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ქვედა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მხარეზე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ჯგუფებად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4-5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დღეში</w:t>
      </w:r>
      <w:proofErr w:type="spellEnd"/>
      <w:proofErr w:type="gramStart"/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ჩნდებიან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მოწითალო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ნიმფები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(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მატლები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),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რომლებიც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ფერს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თანდათან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იცვლიან</w:t>
      </w:r>
      <w:proofErr w:type="spellEnd"/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(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მეორე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ასაკში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მოშავო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ხოლო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შემდგომ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-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მოთეთრო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-</w:t>
      </w:r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ყავისფერი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ხდებიან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), 5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ასაკის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გავლის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შემდეგ</w:t>
      </w:r>
      <w:proofErr w:type="spellEnd"/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გადაიქცევიან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ზრდასრულ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მავნებლად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-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იმაგოებად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ზრდასრული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ზომა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12-17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მმ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-</w:t>
      </w:r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განიერი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ყავისფერი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,</w:t>
      </w:r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proofErr w:type="spellStart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begin"/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instrText xml:space="preserve"> HYPERLINK "http://nfa.gov.ge/ge/itdc/content/addEdit/4839/5924" </w:instrTex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separate"/>
      </w:r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მარმარილოს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სურათით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-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ფეხებზე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მუცლის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გვერდებსა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და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ულვაშებზე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თეთრი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ზოლებით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>.</w: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end"/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hyperlink r:id="rId14" w:history="1">
        <w:r w:rsidRPr="00031159">
          <w:rPr>
            <w:rFonts w:ascii="bpg-arial" w:eastAsia="Times New Roman" w:hAnsi="bpg-arial" w:cs="Times New Roman"/>
            <w:color w:val="337AB7"/>
            <w:sz w:val="21"/>
            <w:szCs w:val="21"/>
            <w:u w:val="single"/>
          </w:rPr>
          <w:t> </w:t>
        </w:r>
      </w:hyperlink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როდის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არის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საზიანო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მავნებელი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სასოფლო</w: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-</w:t>
      </w:r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სამეურნეო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კულტურებისთვის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?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lastRenderedPageBreak/>
        <w:t>მცენარით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კვებას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ფაროსანა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გაზაფხულზე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(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აპრილის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ბოლოს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-</w:t>
      </w:r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მაისიდან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)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იწყებს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გვიან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შემოდგომამდე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აგრძელებს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მავნებელი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იკვებება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ფოთლის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ყლორტისა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ნაყოფის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წვენით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;</w:t>
      </w:r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ძლიერი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ხორთუმის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მეშვეობით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ხვრეტს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ახალშემოსული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თხილის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ნაჭუჭს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ათხელებს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ნაყოფის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შიგთავსს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წოვს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მასში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წარმოქმნის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კორპისებრ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ლპობად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ლაქებს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მავნებლი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გადასაზამთრებლად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შედის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საცხოვრებელ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ბინებში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ძვრება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ნაპრალებში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სხვენზე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კარებისა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ფანჯრის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ღრიჭოებში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;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ასევე</w:t>
      </w:r>
      <w:proofErr w:type="spellEnd"/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ბაღებსა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ტყეში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ჩამოცვენილი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ფოთლების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სქელი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ფენის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ქვეშ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ხეების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ფუღუროებში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იძინებს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აპრილამდე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.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რა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ღონისძიებები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უნდა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გაატაროს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მოსახლეობამ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აზიური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ფაროსანას</w:t>
      </w:r>
      <w:proofErr w:type="spellEnd"/>
      <w:r w:rsidRPr="00031159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</w:rPr>
        <w:t> 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საწინააღმდეგოდ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(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მექანიკური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ღონისძიებები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)?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მოსახლობამ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გამოსაზამთრებლად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თავშეფარებული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მავნებლები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უნდა</w:t>
      </w:r>
      <w:proofErr w:type="spellEnd"/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 </w:t>
      </w:r>
      <w:proofErr w:type="spellStart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begin"/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instrText xml:space="preserve"> HYPERLINK "https://www.youtube.com/watch?v=NJbUYE5RdLs" </w:instrTex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separate"/>
      </w:r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შეაგროვოს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და</w:t>
      </w:r>
      <w:proofErr w:type="spellEnd"/>
      <w:r w:rsidRPr="00031159">
        <w:rPr>
          <w:rFonts w:ascii="Times New Roman" w:eastAsia="Times New Roman" w:hAnsi="Times New Roman" w:cs="Times New Roman"/>
          <w:b/>
          <w:bCs/>
          <w:color w:val="337AB7"/>
          <w:sz w:val="21"/>
          <w:szCs w:val="21"/>
          <w:u w:val="single"/>
        </w:rPr>
        <w:t> </w:t>
      </w:r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მექანიკურად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გაანადგუროს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>.</w: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end"/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მოზამთრე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პერიოდში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ერთი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ფაროსანას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განადგურება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ნიშნავს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მომავალი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სეზონისთვის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200-</w:t>
      </w:r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მდე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ახალი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ფაროსანას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განადგურებას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ხეხილისა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თხილის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ბაღებში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მაისიდან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უნდა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ჩატარდეს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ყოველკვირეული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დაკვირვება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მასპინძელ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მცენარეებზე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.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რა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პრეპარატებით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შეიძლება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აზიური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ფაროსანას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შეწამვლა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როდის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?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მცენარეები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ინსექტიციდებით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უნდა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დამუშავდეს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მხოლოდ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მავნებლით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დასნებოვნებულ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ადგილებში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მნიშვნელოვანია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ქიმიური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წამლობა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ჩატარდეს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ნიმფის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(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მატლის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)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ფაზაში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მავნებლის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წინააღმდეგ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შესაძლებელია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გამოყენებულ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იქნას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საქართველოში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რეგისტირებული</w:t>
      </w:r>
      <w:proofErr w:type="spellEnd"/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proofErr w:type="spellStart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begin"/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instrText xml:space="preserve"> HYPERLINK "http://nfa.gov.ge/uploads/other/6/6094.pdf" </w:instrTex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separate"/>
      </w:r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პირეტროიდების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ნეონიკოტინეოიდების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კარბამატების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ჯგუფის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პრეპარატები</w:t>
      </w:r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>.</w: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end"/>
      </w:r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საერთაშორისო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ექსპერტების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გამოცდილებით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აზიური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ფაროსანას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წინააღმდეგ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ყველაზე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ეფექტურია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პირეტროიდული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ჯგუფიდან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ბიფეტრინის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შემცველი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პრეპარატები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-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ტალსტარი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ინსეკარი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.</w:t>
      </w:r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 </w:t>
      </w:r>
      <w:proofErr w:type="spellStart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begin"/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instrText xml:space="preserve"> HYPERLINK "http://nfa.gov.ge/uploads/photo/main/6/6098.jpg" </w:instrText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separate"/>
      </w:r>
      <w:proofErr w:type="gram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პრეპარატების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ხარჯვის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ნორმაა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0.6 - 1</w:t>
      </w:r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ლ</w:t>
      </w:r>
      <w:r w:rsidRPr="00031159">
        <w:rPr>
          <w:rFonts w:ascii="bpg-arial" w:eastAsia="Times New Roman" w:hAnsi="bpg-arial" w:cs="Times New Roman"/>
          <w:b/>
          <w:bCs/>
          <w:color w:val="337AB7"/>
          <w:sz w:val="21"/>
          <w:szCs w:val="21"/>
          <w:u w:val="single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337AB7"/>
          <w:sz w:val="21"/>
          <w:szCs w:val="21"/>
          <w:u w:val="single"/>
        </w:rPr>
        <w:t>ჰექტარზე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fldChar w:fldCharType="end"/>
      </w: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.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ინსექტიციდების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პირველადი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შესხურება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უნდა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მოხდეს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არა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უგვიანეს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ივნისის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ბოლოს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.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 </w:t>
      </w: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უსაფრთხოების</w:t>
      </w:r>
      <w:proofErr w:type="spellEnd"/>
      <w:proofErr w:type="gramEnd"/>
      <w:r w:rsidRPr="00031159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</w:rPr>
        <w:t> 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რა</w:t>
      </w:r>
      <w:proofErr w:type="spellEnd"/>
      <w:r w:rsidRPr="00031159">
        <w:rPr>
          <w:rFonts w:ascii="Times New Roman" w:eastAsia="Times New Roman" w:hAnsi="Times New Roman" w:cs="Times New Roman"/>
          <w:b/>
          <w:bCs/>
          <w:color w:val="242424"/>
          <w:sz w:val="21"/>
          <w:szCs w:val="21"/>
        </w:rPr>
        <w:t> 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ნორმები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უნდა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იქნას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დაცული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პესტიციდების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გამოყენებისას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?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hyperlink r:id="rId15" w:history="1">
        <w:proofErr w:type="spellStart"/>
        <w:proofErr w:type="gram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პესტიციდების</w:t>
        </w:r>
        <w:proofErr w:type="spellEnd"/>
        <w:proofErr w:type="gram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გამოყენებისას</w:t>
        </w:r>
        <w:proofErr w:type="spellEnd"/>
      </w:hyperlink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აუცილებელია</w:t>
      </w:r>
      <w:proofErr w:type="spellEnd"/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დაცვის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ინდივიდუალური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საშუალებები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-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სპეცტანსაცმელი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სპეცფეხსაცმელი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რესპირატორი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აირწინაღი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დამცავი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სათვალე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ხელთათმანი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!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შესხურებისას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აკრძალულია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თამბაქოს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მოწევა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საკვებისა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მიღება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პესტიციდების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გამოყენების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წინ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დახურეთ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სასმელი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წყლის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ჭები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დაამწყვდიეთ</w:t>
      </w:r>
      <w:proofErr w:type="spellEnd"/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ფრინველი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საქონელი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შეზღუდეთ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ფუტკრის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ფრენა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!</w:t>
      </w:r>
    </w:p>
    <w:p w:rsidR="00031159" w:rsidRPr="00031159" w:rsidRDefault="00031159" w:rsidP="000311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შეწამლული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პროდუქტის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საკვებად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გამოყენება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დაუშვებელია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წამლობიდან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18-20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დღის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განმავლობაში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!</w:t>
      </w:r>
    </w:p>
    <w:p w:rsidR="00031159" w:rsidRPr="00031159" w:rsidRDefault="00031159" w:rsidP="000311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წამლობა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ტარდება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უქარო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ამინდში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დილას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საღამოს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ღრუბლიან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ამინდში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შუადღის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საათებში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!</w:t>
      </w:r>
    </w:p>
    <w:p w:rsidR="00031159" w:rsidRPr="00031159" w:rsidRDefault="00031159" w:rsidP="000311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არ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შეიძლება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ქიმიური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პრეპარატების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გამოყენება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ღია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წყალსაცავებისა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წყალსატევების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სიახლოვეს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!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 </w:t>
      </w: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რა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აუცილებელი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ინფორმაცია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უნდა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მიიღოს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ცხელი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ხაზის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ოპერატორმა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მოსახლეობისგან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?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lastRenderedPageBreak/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მიღებული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შეტყობინება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ივსება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სპეციალურად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შედგენილ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ექსელის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ფაილში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რომელიც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ხელმისაწვდომი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იქნება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ცხელი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ხაზის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ოპერატორებისთვის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უნდა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ვეცადოთ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ყველა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გრაფა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იყოს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შევსებული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რომელიც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მნიშვნელოვანია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გავრცელების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ლოკაციის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დასადგენად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.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რა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ღონისძიებებს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ჩაატარებს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სურსათის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ეროვნული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სააგენტო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მავნებლის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წინააღმდეგ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?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აზიური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ფაროსანას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საწინააღმდეგო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ღონისძიებებს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სურსათის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ეროვნული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სააგენტო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სამი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ძირითადი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მიმართულებით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განახორციელებს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:</w:t>
      </w:r>
    </w:p>
    <w:p w:rsidR="00031159" w:rsidRPr="00031159" w:rsidRDefault="00031159" w:rsidP="000311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ჩატრადება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სრულმასშტაბიანი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მონიტორინგი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ქვეყნის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მთელ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ტერიტორიაზე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;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დასავლეთ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საქართველოში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განისაზღვრება</w:t>
      </w:r>
      <w:proofErr w:type="spellEnd"/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გავრცელების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არეალი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დადგინდება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ქიმიური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შესხურების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ზუსტი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თარიღი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ქვეყნის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დანარჩენ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ტერიტორიაზე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კი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-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მონიტორინგი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შესაძლო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გავრცელების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შესასწავლად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ჩატარდება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მონიტორინგის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ფარგლებში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დაგეგმილია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აგრეთვე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სპეციალური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დამჭერი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ხაფანგების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(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ფერომონების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)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განთავსება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.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მონიტორინგის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შედეგების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მიხედვით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დაიგეგმება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შესაბამისი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ღონისძიებები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ქიმიური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წამლობა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.</w:t>
      </w:r>
    </w:p>
    <w:p w:rsidR="00031159" w:rsidRPr="00031159" w:rsidRDefault="00031159" w:rsidP="000311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სახელმწიფო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პროგრამის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ფარგლებში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სურსათის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ეროვნული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სააგენტო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შეისყიდის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შესაბამის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პრეპარატს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ტექნიკას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რომელიც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უსასყიდლოდ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გადაეცემა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ადგილობრივ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მუნიციპალიტეტებს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მავნებლის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გავრცელების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კერებში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შეწამვლით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სამუშაოებს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ადგილობრივი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მოსახლეობისგან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დაკომპლექტებული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ჯგუფები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განახორციელებს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რომლებსაც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წინასწარ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ჩაუტარდებათ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შესაბამისი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სწავლებები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.</w:t>
      </w:r>
    </w:p>
    <w:p w:rsidR="00031159" w:rsidRPr="00031159" w:rsidRDefault="00031159" w:rsidP="000311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მოსახლეობისთვის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აზიური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ფაროსანას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შესახებ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ამომწურავი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ინფორმაციის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მიწოდების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მიზნით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განხორციელდება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აქტიური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საინფორმაციო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კამპანია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მავნებლის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ინტენსიური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გავრცელების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რეგიონებში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შეიქმნება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საკოორდინაციო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შტაბები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;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იმუშავებს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ცხელი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ხაზი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ასევე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მუდმივად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განახლებადი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ვებგვერდი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სადაც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განთავსდება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გავრცელების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ელექტრონული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რუკა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.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 </w:t>
      </w: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რა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მოცულობის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ფართობი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შეიწამლება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უსასყიდლოდ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სახელმწიფოს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მიერ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რამდენჯერ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?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მოსახლეობას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ჰექტარ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-</w:t>
      </w:r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ნახევარს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სახელმწიფო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საკუთარი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სახსრებით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შეუწამლავს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5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ჰექტრამდე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ფართობის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მფლობელებს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კი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პრეპარატი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გადაეცემა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.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საქართველოს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მთავრობის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განკარგულებით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2017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წელს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გათვალისწინებულია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აზიური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ფაროსანას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ყველაზე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მეტად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გავრცელებულ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კერებში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(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სამეგრელო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გურია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სამტრედია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რაიონი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)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მოსახლეობის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საკარმიდამო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ნაკვეთებში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თხილის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ნარგავების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(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რომელთა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ფართობი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არ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აღემატება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1,5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ჰექტარს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)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ორჯერადი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დამუშავება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ზურგსაკიდი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ძრავიანი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შემასხურებელი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აპარატებით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შეწამვლითი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სამუშაოების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ჩატარება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დაგეგმილია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48 544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ჰექტარზე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. </w:t>
      </w:r>
      <w:proofErr w:type="spellStart"/>
      <w:proofErr w:type="gram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ასევე</w:t>
      </w:r>
      <w:proofErr w:type="spellEnd"/>
      <w:proofErr w:type="gram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სამუშაოების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ჩასატარებლად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ბიფეტრინის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შემცველი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ინსექტიციდი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გადაეცემათ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პირებს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რომელთაც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საკუთრებაში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სარგებლობაში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/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ფაქტობრივ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მფლობელობაში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გააჩნიათ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1.5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ჰა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-</w:t>
      </w:r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დან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5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ჰა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-</w:t>
      </w:r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მდე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თხილის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ფართობი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(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ჯამში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დაახლოებით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5 200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ჰა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).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lastRenderedPageBreak/>
        <w:t>როდის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დაიწყება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შეწამვლა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>?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hyperlink r:id="rId16" w:history="1">
        <w:proofErr w:type="spellStart"/>
        <w:proofErr w:type="gram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მსოფლიოს</w:t>
        </w:r>
        <w:proofErr w:type="spellEnd"/>
        <w:proofErr w:type="gram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წამყვანი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ენტომოლოგების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337AB7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337AB7"/>
            <w:sz w:val="21"/>
            <w:szCs w:val="21"/>
            <w:u w:val="single"/>
          </w:rPr>
          <w:t>რეკომენდაციით</w:t>
        </w:r>
        <w:proofErr w:type="spellEnd"/>
      </w:hyperlink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შეწამვლითი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სამუშაოების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დაწყება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მიზანშეწონილია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მაის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-</w:t>
      </w:r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ივნისში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,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მავნებელის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დაფრთიანებამდე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(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ნიმფის</w:t>
      </w:r>
      <w:proofErr w:type="spellEnd"/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 </w:t>
      </w: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color w:val="242424"/>
          <w:sz w:val="21"/>
          <w:szCs w:val="21"/>
        </w:rPr>
        <w:t>ასაკში</w:t>
      </w:r>
      <w:proofErr w:type="spellEnd"/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).</w:t>
      </w:r>
      <w:r w:rsidRPr="00031159">
        <w:rPr>
          <w:rFonts w:ascii="Times New Roman" w:eastAsia="Times New Roman" w:hAnsi="Times New Roman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t> </w:t>
      </w:r>
    </w:p>
    <w:p w:rsidR="00031159" w:rsidRPr="00031159" w:rsidRDefault="00031159" w:rsidP="00031159">
      <w:pPr>
        <w:spacing w:before="300" w:after="30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color w:val="242424"/>
          <w:sz w:val="21"/>
          <w:szCs w:val="21"/>
        </w:rPr>
        <w:pict>
          <v:rect id="_x0000_i1030" style="width:0;height:0" o:hralign="center" o:hrstd="t" o:hrnoshade="t" o:hr="t" fillcolor="#242424" stroked="f"/>
        </w:pict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proofErr w:type="spellStart"/>
      <w:proofErr w:type="gram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საინფორმაციო</w:t>
      </w:r>
      <w:proofErr w:type="spellEnd"/>
      <w:proofErr w:type="gram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ბეჭდური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მასალები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აზიურ</w:t>
      </w:r>
      <w:proofErr w:type="spellEnd"/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t xml:space="preserve"> </w:t>
      </w:r>
      <w:proofErr w:type="spellStart"/>
      <w:r w:rsidRPr="00031159">
        <w:rPr>
          <w:rFonts w:ascii="Sylfaen" w:eastAsia="Times New Roman" w:hAnsi="Sylfaen" w:cs="Sylfaen"/>
          <w:b/>
          <w:bCs/>
          <w:color w:val="242424"/>
          <w:sz w:val="21"/>
          <w:szCs w:val="21"/>
        </w:rPr>
        <w:t>ფაროსანაზე</w:t>
      </w:r>
      <w:proofErr w:type="spellEnd"/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r w:rsidRPr="00031159">
        <w:rPr>
          <w:rFonts w:ascii="bpg-arial" w:eastAsia="Times New Roman" w:hAnsi="bpg-arial" w:cs="Times New Roman"/>
          <w:b/>
          <w:bCs/>
          <w:color w:val="242424"/>
          <w:sz w:val="21"/>
          <w:szCs w:val="21"/>
        </w:rPr>
        <w:br/>
      </w:r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hyperlink r:id="rId17" w:history="1">
        <w:proofErr w:type="spellStart"/>
        <w:proofErr w:type="gram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რა</w:t>
        </w:r>
        <w:proofErr w:type="spellEnd"/>
        <w:proofErr w:type="gram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უნდა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ვიცოდეთ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აზიური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ფაროსანას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შესახებ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-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ბუკლეტი</w:t>
        </w:r>
        <w:proofErr w:type="spellEnd"/>
        <w:r w:rsidRPr="00031159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</w:rPr>
          <w:t> </w:t>
        </w:r>
      </w:hyperlink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hyperlink r:id="rId18" w:history="1">
        <w:proofErr w:type="spellStart"/>
        <w:proofErr w:type="gram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საველე</w:t>
        </w:r>
        <w:proofErr w:type="spellEnd"/>
        <w:proofErr w:type="gram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ცნობარი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აზიური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ფაროსანას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შესახებ</w:t>
        </w:r>
        <w:proofErr w:type="spellEnd"/>
        <w:r w:rsidRPr="00031159">
          <w:rPr>
            <w:rFonts w:ascii="Times New Roman" w:eastAsia="Times New Roman" w:hAnsi="Times New Roman" w:cs="Times New Roman"/>
            <w:b/>
            <w:bCs/>
            <w:color w:val="0000FF"/>
            <w:sz w:val="21"/>
            <w:szCs w:val="21"/>
            <w:u w:val="single"/>
          </w:rPr>
          <w:t> </w:t>
        </w:r>
      </w:hyperlink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hyperlink r:id="rId19" w:history="1">
        <w:proofErr w:type="spellStart"/>
        <w:proofErr w:type="gram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მოკლე</w:t>
        </w:r>
        <w:proofErr w:type="spellEnd"/>
        <w:proofErr w:type="gram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ცნობარი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მოსახლეობისთვის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-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ფლაერი</w:t>
        </w:r>
        <w:proofErr w:type="spellEnd"/>
      </w:hyperlink>
    </w:p>
    <w:p w:rsidR="00031159" w:rsidRPr="00031159" w:rsidRDefault="00031159" w:rsidP="00031159">
      <w:pPr>
        <w:shd w:val="clear" w:color="auto" w:fill="FFFFFF"/>
        <w:spacing w:after="150" w:line="240" w:lineRule="auto"/>
        <w:rPr>
          <w:rFonts w:ascii="bpg-arial" w:eastAsia="Times New Roman" w:hAnsi="bpg-arial" w:cs="Times New Roman"/>
          <w:color w:val="242424"/>
          <w:sz w:val="21"/>
          <w:szCs w:val="21"/>
        </w:rPr>
      </w:pPr>
      <w:hyperlink r:id="rId20" w:history="1">
        <w:proofErr w:type="spellStart"/>
        <w:proofErr w:type="gram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წებოვანი</w:t>
        </w:r>
        <w:proofErr w:type="spellEnd"/>
        <w:proofErr w:type="gram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ხაფანგების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აწყობის</w:t>
        </w:r>
        <w:proofErr w:type="spellEnd"/>
        <w:r w:rsidRPr="00031159">
          <w:rPr>
            <w:rFonts w:ascii="bpg-arial" w:eastAsia="Times New Roman" w:hAnsi="bpg-arial" w:cs="Times New Roman"/>
            <w:b/>
            <w:bCs/>
            <w:color w:val="0000FF"/>
            <w:sz w:val="21"/>
            <w:szCs w:val="21"/>
            <w:u w:val="single"/>
          </w:rPr>
          <w:t xml:space="preserve"> </w:t>
        </w:r>
        <w:proofErr w:type="spellStart"/>
        <w:r w:rsidRPr="00031159">
          <w:rPr>
            <w:rFonts w:ascii="Sylfaen" w:eastAsia="Times New Roman" w:hAnsi="Sylfaen" w:cs="Sylfaen"/>
            <w:b/>
            <w:bCs/>
            <w:color w:val="0000FF"/>
            <w:sz w:val="21"/>
            <w:szCs w:val="21"/>
            <w:u w:val="single"/>
          </w:rPr>
          <w:t>ინსტრუქცია</w:t>
        </w:r>
        <w:proofErr w:type="spellEnd"/>
      </w:hyperlink>
    </w:p>
    <w:p w:rsidR="007D53C3" w:rsidRDefault="007D53C3"/>
    <w:sectPr w:rsidR="007D53C3" w:rsidSect="007D61D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pg-nino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-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40D32"/>
    <w:multiLevelType w:val="multilevel"/>
    <w:tmpl w:val="F5B0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359F1"/>
    <w:multiLevelType w:val="multilevel"/>
    <w:tmpl w:val="6F92B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734C9F"/>
    <w:multiLevelType w:val="multilevel"/>
    <w:tmpl w:val="6BCC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59"/>
    <w:rsid w:val="00031159"/>
    <w:rsid w:val="007D53C3"/>
    <w:rsid w:val="007D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0A4C3-906E-4437-A775-B43AB535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11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11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3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115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115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31159"/>
    <w:rPr>
      <w:i/>
      <w:iCs/>
    </w:rPr>
  </w:style>
  <w:style w:type="character" w:customStyle="1" w:styleId="custom1">
    <w:name w:val="custom1"/>
    <w:basedOn w:val="DefaultParagraphFont"/>
    <w:rsid w:val="00031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E-pJ5U9Q2o&amp;t=12s" TargetMode="External"/><Relationship Id="rId13" Type="http://schemas.openxmlformats.org/officeDocument/2006/relationships/hyperlink" Target="https://www.youtube.com/watch?v=WE-pJ5U9Q2o&amp;t=12s" TargetMode="External"/><Relationship Id="rId18" Type="http://schemas.openxmlformats.org/officeDocument/2006/relationships/hyperlink" Target="http://nfa.gov.ge/uploads/other/5/5924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fa.gov.ge/ge/itdc/content/addEdit/%E1%83%90%E1%83%96%E1%83%98%E1%83%A3%E1%83%A0%E1%83%98%20%E1%83%A4%E1%83%90%E1%83%A0%E1%83%9D%E1%83%A1%E1%83%90%E1%83%9C%E1%83%90%E1%83%A1%20%E1%83%AC%E1%83%98%E1%83%9C%E1%83%90%E1%83%90%E1%83%A6%E1%83%9B%E1%83%93%E1%83%94%E1%83%92%20%E1%83%91%E1%83%A0%E1%83%AB%E1%83%9D%E1%83%9A%E1%83%98%E1%83%A1%20%E1%83%A1%E1%83%90%E1%83%AE%E1%83%94%E1%83%9A%E1%83%9B%E1%83%AC%E1%83%98%E1%83%A4%E1%83%9D%20%E1%83%9E%E1%83%A0%E1%83%9D%E1%83%92%E1%83%A0%E1%83%90%E1%83%9B%E1%83%90%202018%20%E1%83%AC%E1%83%94%E1%83%9A%E1%83%98" TargetMode="External"/><Relationship Id="rId12" Type="http://schemas.openxmlformats.org/officeDocument/2006/relationships/hyperlink" Target="http://nfa.gov.ge/uploads/other/5/5923.pdf" TargetMode="External"/><Relationship Id="rId17" Type="http://schemas.openxmlformats.org/officeDocument/2006/relationships/hyperlink" Target="http://nfa.gov.ge/uploads/other/5/59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mfCinQDD4E&amp;t=1s" TargetMode="External"/><Relationship Id="rId20" Type="http://schemas.openxmlformats.org/officeDocument/2006/relationships/hyperlink" Target="http://nfa.gov.ge/uploads/other/5/5960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http://nfa.gov.ge/uploads/other/6/6095.doc" TargetMode="External"/><Relationship Id="rId10" Type="http://schemas.openxmlformats.org/officeDocument/2006/relationships/hyperlink" Target="https://www.youtube.com/watch?v=teVDHwUqXag" TargetMode="External"/><Relationship Id="rId19" Type="http://schemas.openxmlformats.org/officeDocument/2006/relationships/hyperlink" Target="http://nfa.gov.ge/uploads/other/5/592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JbUYE5RdLs" TargetMode="External"/><Relationship Id="rId14" Type="http://schemas.openxmlformats.org/officeDocument/2006/relationships/hyperlink" Target="http://nfa.gov.ge/ge/itdc/content/addEdit/4839/59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7608</Characters>
  <Application>Microsoft Office Word</Application>
  <DocSecurity>0</DocSecurity>
  <Lines>63</Lines>
  <Paragraphs>17</Paragraphs>
  <ScaleCrop>false</ScaleCrop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2018-04-19T09:31:00Z</dcterms:created>
  <dcterms:modified xsi:type="dcterms:W3CDTF">2018-04-19T09:32:00Z</dcterms:modified>
</cp:coreProperties>
</file>